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1E90B" w14:textId="4944FB5D" w:rsidR="006E4E4C" w:rsidRDefault="000F1C65" w:rsidP="006E4E4C">
      <w:pPr>
        <w:pStyle w:val="a4"/>
        <w:rPr>
          <w:b w:val="0"/>
          <w:szCs w:val="22"/>
        </w:rPr>
      </w:pPr>
      <w:r w:rsidRPr="000D4A4F">
        <w:rPr>
          <w:b w:val="0"/>
          <w:szCs w:val="22"/>
        </w:rPr>
        <w:t>ДОГОВОР</w:t>
      </w:r>
      <w:r w:rsidR="008943E1" w:rsidRPr="000D4A4F">
        <w:rPr>
          <w:b w:val="0"/>
          <w:szCs w:val="22"/>
        </w:rPr>
        <w:t xml:space="preserve"> №</w:t>
      </w:r>
      <w:r w:rsidR="00286AF1">
        <w:rPr>
          <w:b w:val="0"/>
          <w:szCs w:val="22"/>
        </w:rPr>
        <w:t xml:space="preserve"> </w:t>
      </w:r>
      <w:r w:rsidR="00927855">
        <w:rPr>
          <w:b w:val="0"/>
          <w:szCs w:val="22"/>
        </w:rPr>
        <w:t>_________</w:t>
      </w:r>
    </w:p>
    <w:p w14:paraId="00261EEC" w14:textId="77777777" w:rsidR="00B12F25" w:rsidRDefault="00286AF1" w:rsidP="00A44E3B">
      <w:pPr>
        <w:pStyle w:val="a4"/>
        <w:rPr>
          <w:b w:val="0"/>
          <w:szCs w:val="22"/>
        </w:rPr>
      </w:pPr>
      <w:r>
        <w:rPr>
          <w:b w:val="0"/>
          <w:szCs w:val="22"/>
        </w:rPr>
        <w:t xml:space="preserve">на </w:t>
      </w:r>
      <w:r w:rsidR="00AD079D">
        <w:rPr>
          <w:b w:val="0"/>
          <w:szCs w:val="22"/>
        </w:rPr>
        <w:t>поставк</w:t>
      </w:r>
      <w:r>
        <w:rPr>
          <w:b w:val="0"/>
          <w:szCs w:val="22"/>
        </w:rPr>
        <w:t>у</w:t>
      </w:r>
      <w:r w:rsidR="00AD079D">
        <w:rPr>
          <w:b w:val="0"/>
          <w:szCs w:val="22"/>
        </w:rPr>
        <w:t xml:space="preserve"> </w:t>
      </w:r>
      <w:r w:rsidR="00D55D0B">
        <w:rPr>
          <w:b w:val="0"/>
          <w:szCs w:val="22"/>
        </w:rPr>
        <w:t>питьевой воды</w:t>
      </w:r>
    </w:p>
    <w:p w14:paraId="517CE1A1" w14:textId="77777777" w:rsidR="00AD079D" w:rsidRPr="000D4A4F" w:rsidRDefault="00AD079D" w:rsidP="006E4E4C">
      <w:pPr>
        <w:pStyle w:val="a4"/>
        <w:jc w:val="left"/>
        <w:rPr>
          <w:szCs w:val="22"/>
        </w:rPr>
      </w:pPr>
    </w:p>
    <w:p w14:paraId="3EE8C989" w14:textId="1516F24B" w:rsidR="000F1C65" w:rsidRPr="000D4A4F" w:rsidRDefault="00286AF1" w:rsidP="00320F92">
      <w:pPr>
        <w:rPr>
          <w:sz w:val="22"/>
          <w:szCs w:val="22"/>
        </w:rPr>
      </w:pPr>
      <w:r>
        <w:rPr>
          <w:sz w:val="22"/>
          <w:szCs w:val="22"/>
        </w:rPr>
        <w:t>г. </w:t>
      </w:r>
      <w:r w:rsidR="000F1C65" w:rsidRPr="000D4A4F">
        <w:rPr>
          <w:sz w:val="22"/>
          <w:szCs w:val="22"/>
        </w:rPr>
        <w:t>Москва</w:t>
      </w:r>
      <w:r w:rsidR="000F1C65" w:rsidRPr="000D4A4F">
        <w:rPr>
          <w:sz w:val="22"/>
          <w:szCs w:val="22"/>
        </w:rPr>
        <w:tab/>
      </w:r>
      <w:r w:rsidR="000F1C65" w:rsidRPr="000D4A4F">
        <w:rPr>
          <w:sz w:val="22"/>
          <w:szCs w:val="22"/>
        </w:rPr>
        <w:tab/>
      </w:r>
      <w:r w:rsidR="000F1C65" w:rsidRPr="000D4A4F">
        <w:rPr>
          <w:sz w:val="22"/>
          <w:szCs w:val="22"/>
        </w:rPr>
        <w:tab/>
      </w:r>
      <w:r w:rsidR="000F1C65" w:rsidRPr="000D4A4F">
        <w:rPr>
          <w:sz w:val="22"/>
          <w:szCs w:val="22"/>
        </w:rPr>
        <w:tab/>
      </w:r>
      <w:r w:rsidR="000F1C65" w:rsidRPr="000D4A4F">
        <w:rPr>
          <w:sz w:val="22"/>
          <w:szCs w:val="22"/>
        </w:rPr>
        <w:tab/>
      </w:r>
      <w:r w:rsidR="000F1C65" w:rsidRPr="000D4A4F">
        <w:rPr>
          <w:sz w:val="22"/>
          <w:szCs w:val="22"/>
        </w:rPr>
        <w:tab/>
      </w:r>
      <w:r w:rsidR="000F1C65" w:rsidRPr="000D4A4F">
        <w:rPr>
          <w:sz w:val="22"/>
          <w:szCs w:val="22"/>
        </w:rPr>
        <w:tab/>
        <w:t xml:space="preserve">          </w:t>
      </w:r>
      <w:r w:rsidR="005832BB" w:rsidRPr="000D4A4F">
        <w:rPr>
          <w:sz w:val="22"/>
          <w:szCs w:val="22"/>
        </w:rPr>
        <w:t xml:space="preserve">       </w:t>
      </w:r>
      <w:r w:rsidR="00B12F25" w:rsidRPr="000D4A4F">
        <w:rPr>
          <w:sz w:val="22"/>
          <w:szCs w:val="22"/>
        </w:rPr>
        <w:t xml:space="preserve"> </w:t>
      </w:r>
      <w:r w:rsidR="00AD079D">
        <w:rPr>
          <w:sz w:val="22"/>
          <w:szCs w:val="22"/>
        </w:rPr>
        <w:t xml:space="preserve">   </w:t>
      </w:r>
      <w:r w:rsidR="00091BDF">
        <w:rPr>
          <w:sz w:val="22"/>
          <w:szCs w:val="22"/>
        </w:rPr>
        <w:t xml:space="preserve"> </w:t>
      </w:r>
      <w:proofErr w:type="gramStart"/>
      <w:r w:rsidR="00091BDF">
        <w:rPr>
          <w:sz w:val="22"/>
          <w:szCs w:val="22"/>
        </w:rPr>
        <w:t xml:space="preserve">  </w:t>
      </w:r>
      <w:r w:rsidR="00AD079D">
        <w:rPr>
          <w:sz w:val="22"/>
          <w:szCs w:val="22"/>
        </w:rPr>
        <w:t xml:space="preserve"> </w:t>
      </w:r>
      <w:r w:rsidR="000F1C65" w:rsidRPr="000D4A4F">
        <w:rPr>
          <w:sz w:val="22"/>
          <w:szCs w:val="22"/>
        </w:rPr>
        <w:t>«</w:t>
      </w:r>
      <w:proofErr w:type="gramEnd"/>
      <w:r w:rsidR="00927855">
        <w:rPr>
          <w:sz w:val="22"/>
          <w:szCs w:val="22"/>
        </w:rPr>
        <w:t>___</w:t>
      </w:r>
      <w:r w:rsidR="000F1C65" w:rsidRPr="000D4A4F">
        <w:rPr>
          <w:sz w:val="22"/>
          <w:szCs w:val="22"/>
        </w:rPr>
        <w:t>»</w:t>
      </w:r>
      <w:r w:rsidR="00B330D5">
        <w:rPr>
          <w:sz w:val="22"/>
          <w:szCs w:val="22"/>
        </w:rPr>
        <w:t xml:space="preserve"> </w:t>
      </w:r>
      <w:r w:rsidR="00927855">
        <w:rPr>
          <w:sz w:val="22"/>
          <w:szCs w:val="22"/>
        </w:rPr>
        <w:t>___________</w:t>
      </w:r>
      <w:r w:rsidR="00B330D5">
        <w:rPr>
          <w:sz w:val="22"/>
          <w:szCs w:val="22"/>
        </w:rPr>
        <w:t xml:space="preserve"> </w:t>
      </w:r>
      <w:r w:rsidR="00091BDF">
        <w:rPr>
          <w:sz w:val="22"/>
          <w:szCs w:val="22"/>
        </w:rPr>
        <w:t xml:space="preserve"> </w:t>
      </w:r>
      <w:r w:rsidR="00F84D3B" w:rsidRPr="000D4A4F">
        <w:rPr>
          <w:sz w:val="22"/>
          <w:szCs w:val="22"/>
        </w:rPr>
        <w:t>20</w:t>
      </w:r>
      <w:r w:rsidR="00B330D5">
        <w:rPr>
          <w:sz w:val="22"/>
          <w:szCs w:val="22"/>
        </w:rPr>
        <w:t>23</w:t>
      </w:r>
      <w:r w:rsidR="00F84D3B" w:rsidRPr="000D4A4F">
        <w:rPr>
          <w:sz w:val="22"/>
          <w:szCs w:val="22"/>
        </w:rPr>
        <w:t>г</w:t>
      </w:r>
      <w:r w:rsidR="000F1C65" w:rsidRPr="000D4A4F">
        <w:rPr>
          <w:sz w:val="22"/>
          <w:szCs w:val="22"/>
        </w:rPr>
        <w:t xml:space="preserve">. </w:t>
      </w:r>
    </w:p>
    <w:p w14:paraId="03887227" w14:textId="77777777" w:rsidR="000F1C65" w:rsidRPr="005759AA" w:rsidRDefault="000F1C65" w:rsidP="000F1C65">
      <w:pPr>
        <w:ind w:left="480"/>
        <w:rPr>
          <w:sz w:val="22"/>
          <w:szCs w:val="22"/>
        </w:rPr>
      </w:pPr>
    </w:p>
    <w:p w14:paraId="248FEC6E" w14:textId="49E50B5E" w:rsidR="00E54181" w:rsidRDefault="00927855" w:rsidP="00D55D0B">
      <w:pPr>
        <w:widowControl w:val="0"/>
        <w:shd w:val="clear" w:color="auto" w:fill="FFFFFF"/>
        <w:autoSpaceDE w:val="0"/>
        <w:autoSpaceDN w:val="0"/>
        <w:adjustRightInd w:val="0"/>
        <w:ind w:left="11" w:right="6" w:firstLine="556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  <w:r w:rsidR="00517B24" w:rsidRPr="00C70417">
        <w:rPr>
          <w:sz w:val="22"/>
          <w:szCs w:val="22"/>
        </w:rPr>
        <w:t>,</w:t>
      </w:r>
      <w:r w:rsidR="00AB469D">
        <w:rPr>
          <w:sz w:val="22"/>
          <w:szCs w:val="22"/>
        </w:rPr>
        <w:t xml:space="preserve"> </w:t>
      </w:r>
      <w:bookmarkStart w:id="0" w:name="_GoBack"/>
      <w:bookmarkEnd w:id="0"/>
      <w:r w:rsidR="00E54181" w:rsidRPr="00E54181">
        <w:rPr>
          <w:sz w:val="22"/>
          <w:szCs w:val="22"/>
        </w:rPr>
        <w:t>именуемое в дальнейшем «</w:t>
      </w:r>
      <w:r w:rsidR="00286AF1" w:rsidRPr="009C7E53">
        <w:rPr>
          <w:b/>
          <w:sz w:val="22"/>
          <w:szCs w:val="22"/>
        </w:rPr>
        <w:t>Покупатель</w:t>
      </w:r>
      <w:r w:rsidR="00E54181" w:rsidRPr="00E54181">
        <w:rPr>
          <w:sz w:val="22"/>
          <w:szCs w:val="22"/>
        </w:rPr>
        <w:t xml:space="preserve">», в </w:t>
      </w:r>
      <w:r w:rsidR="00E54181" w:rsidRPr="003B3962">
        <w:rPr>
          <w:sz w:val="22"/>
          <w:szCs w:val="22"/>
        </w:rPr>
        <w:t>лице</w:t>
      </w:r>
      <w:r>
        <w:rPr>
          <w:sz w:val="22"/>
          <w:szCs w:val="22"/>
        </w:rPr>
        <w:t>___________________________________________________________________________________</w:t>
      </w:r>
      <w:r w:rsidR="00D55D0B">
        <w:rPr>
          <w:spacing w:val="-2"/>
          <w:sz w:val="22"/>
          <w:szCs w:val="22"/>
        </w:rPr>
        <w:t xml:space="preserve">действующего </w:t>
      </w:r>
      <w:r w:rsidR="003B3962" w:rsidRPr="003B3962">
        <w:rPr>
          <w:spacing w:val="-2"/>
          <w:sz w:val="22"/>
          <w:szCs w:val="22"/>
        </w:rPr>
        <w:t xml:space="preserve">на основании </w:t>
      </w:r>
      <w:r w:rsidR="00B510B8">
        <w:rPr>
          <w:spacing w:val="-2"/>
          <w:sz w:val="22"/>
          <w:szCs w:val="22"/>
        </w:rPr>
        <w:t>Устава</w:t>
      </w:r>
      <w:r w:rsidR="003B3962">
        <w:rPr>
          <w:sz w:val="22"/>
          <w:szCs w:val="22"/>
        </w:rPr>
        <w:t>,</w:t>
      </w:r>
      <w:r w:rsidR="00D55D0B">
        <w:rPr>
          <w:sz w:val="22"/>
          <w:szCs w:val="22"/>
        </w:rPr>
        <w:t xml:space="preserve"> </w:t>
      </w:r>
      <w:r w:rsidR="00E54181" w:rsidRPr="00E54181">
        <w:rPr>
          <w:sz w:val="22"/>
          <w:szCs w:val="22"/>
        </w:rPr>
        <w:t>с одной стороны, и</w:t>
      </w:r>
    </w:p>
    <w:p w14:paraId="406DFC85" w14:textId="4001CC59" w:rsidR="00E54181" w:rsidRPr="00E54181" w:rsidRDefault="00C70417" w:rsidP="006E4E4C">
      <w:pPr>
        <w:widowControl w:val="0"/>
        <w:shd w:val="clear" w:color="auto" w:fill="FFFFFF"/>
        <w:autoSpaceDE w:val="0"/>
        <w:autoSpaceDN w:val="0"/>
        <w:adjustRightInd w:val="0"/>
        <w:ind w:left="11" w:right="6" w:firstLine="556"/>
        <w:jc w:val="both"/>
        <w:rPr>
          <w:sz w:val="22"/>
          <w:szCs w:val="22"/>
        </w:rPr>
      </w:pPr>
      <w:r w:rsidRPr="00C70417">
        <w:rPr>
          <w:b/>
          <w:szCs w:val="18"/>
        </w:rPr>
        <w:t>Общество с ограниченной ответственностью «</w:t>
      </w:r>
      <w:r w:rsidR="00927855">
        <w:rPr>
          <w:b/>
          <w:szCs w:val="18"/>
        </w:rPr>
        <w:t>БРЕНД ВОТЕР</w:t>
      </w:r>
      <w:r w:rsidRPr="00C70417">
        <w:rPr>
          <w:b/>
          <w:szCs w:val="18"/>
        </w:rPr>
        <w:t>»</w:t>
      </w:r>
      <w:r w:rsidRPr="004E273D">
        <w:rPr>
          <w:szCs w:val="18"/>
        </w:rPr>
        <w:t xml:space="preserve">, именуемое в дальнейшем «Поставщик», в лице Генерального директора </w:t>
      </w:r>
      <w:r w:rsidR="00927855">
        <w:rPr>
          <w:szCs w:val="18"/>
        </w:rPr>
        <w:t>Королева Андрея Константиновича, действующего</w:t>
      </w:r>
      <w:r>
        <w:rPr>
          <w:color w:val="000000"/>
          <w:sz w:val="28"/>
          <w:szCs w:val="28"/>
        </w:rPr>
        <w:t xml:space="preserve"> </w:t>
      </w:r>
      <w:r w:rsidRPr="004E273D">
        <w:rPr>
          <w:szCs w:val="18"/>
        </w:rPr>
        <w:t>на основании Устава</w:t>
      </w:r>
      <w:r w:rsidR="00E54181" w:rsidRPr="006E4E4C">
        <w:rPr>
          <w:sz w:val="22"/>
          <w:szCs w:val="22"/>
        </w:rPr>
        <w:t>, с другой стороны,</w:t>
      </w:r>
      <w:r w:rsidR="00091BDF" w:rsidRPr="00091BDF">
        <w:rPr>
          <w:sz w:val="22"/>
          <w:szCs w:val="22"/>
        </w:rPr>
        <w:t xml:space="preserve"> </w:t>
      </w:r>
      <w:r w:rsidR="005953A6">
        <w:rPr>
          <w:sz w:val="22"/>
          <w:szCs w:val="22"/>
        </w:rPr>
        <w:t>совместно именуемые «Стороны» и каждый в отдельности «Сторона»,</w:t>
      </w:r>
      <w:r w:rsidR="00E75DE4">
        <w:rPr>
          <w:sz w:val="22"/>
          <w:szCs w:val="22"/>
        </w:rPr>
        <w:t xml:space="preserve"> </w:t>
      </w:r>
      <w:r w:rsidR="00091BDF">
        <w:rPr>
          <w:sz w:val="22"/>
          <w:szCs w:val="22"/>
        </w:rPr>
        <w:t xml:space="preserve">на основании </w:t>
      </w:r>
      <w:r w:rsidR="00E75DE4">
        <w:rPr>
          <w:sz w:val="22"/>
          <w:szCs w:val="22"/>
        </w:rPr>
        <w:t>ст. </w:t>
      </w:r>
      <w:r w:rsidR="00D55D0B">
        <w:rPr>
          <w:sz w:val="22"/>
          <w:szCs w:val="22"/>
        </w:rPr>
        <w:t>421</w:t>
      </w:r>
      <w:r w:rsidR="00091BDF">
        <w:rPr>
          <w:sz w:val="22"/>
          <w:szCs w:val="22"/>
        </w:rPr>
        <w:t xml:space="preserve"> ГК РФ,</w:t>
      </w:r>
      <w:r w:rsidR="00E54181" w:rsidRPr="00E54181">
        <w:rPr>
          <w:sz w:val="22"/>
          <w:szCs w:val="22"/>
        </w:rPr>
        <w:t xml:space="preserve"> заключили настоящий договор (далее – Договор) о нижеследующем.</w:t>
      </w:r>
    </w:p>
    <w:p w14:paraId="567D5BDF" w14:textId="77777777" w:rsidR="00CB59CE" w:rsidRPr="000D4A4F" w:rsidRDefault="00CB59CE" w:rsidP="0010723B">
      <w:pPr>
        <w:jc w:val="both"/>
        <w:rPr>
          <w:sz w:val="22"/>
          <w:szCs w:val="22"/>
        </w:rPr>
      </w:pPr>
    </w:p>
    <w:p w14:paraId="223A66E2" w14:textId="77777777" w:rsidR="006E4E4C" w:rsidRDefault="004B4BCB" w:rsidP="006E4E4C">
      <w:pPr>
        <w:pStyle w:val="ae"/>
        <w:numPr>
          <w:ilvl w:val="0"/>
          <w:numId w:val="1"/>
        </w:numPr>
        <w:tabs>
          <w:tab w:val="clear" w:pos="480"/>
          <w:tab w:val="num" w:pos="284"/>
        </w:tabs>
        <w:ind w:left="0" w:firstLine="0"/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>Предмет Договора</w:t>
      </w:r>
    </w:p>
    <w:p w14:paraId="3589C305" w14:textId="77777777" w:rsidR="006E4E4C" w:rsidRPr="006E4E4C" w:rsidRDefault="006E4E4C" w:rsidP="006E4E4C">
      <w:pPr>
        <w:pStyle w:val="ae"/>
        <w:ind w:left="0"/>
        <w:rPr>
          <w:b/>
          <w:sz w:val="22"/>
          <w:szCs w:val="22"/>
        </w:rPr>
      </w:pPr>
    </w:p>
    <w:p w14:paraId="010B6545" w14:textId="77777777" w:rsidR="00D55D0B" w:rsidRPr="00185D6F" w:rsidRDefault="00A06341" w:rsidP="00D55D0B">
      <w:pPr>
        <w:numPr>
          <w:ilvl w:val="1"/>
          <w:numId w:val="1"/>
        </w:numPr>
        <w:tabs>
          <w:tab w:val="clear" w:pos="1189"/>
          <w:tab w:val="left" w:pos="142"/>
          <w:tab w:val="num" w:pos="993"/>
        </w:tabs>
        <w:ind w:left="0" w:firstLine="567"/>
        <w:jc w:val="both"/>
        <w:rPr>
          <w:sz w:val="22"/>
          <w:szCs w:val="22"/>
        </w:rPr>
      </w:pPr>
      <w:r w:rsidRPr="00185D6F">
        <w:rPr>
          <w:sz w:val="22"/>
          <w:szCs w:val="22"/>
        </w:rPr>
        <w:t>Поставщик обязуется поставить, а Покупатель принять и оплатить</w:t>
      </w:r>
      <w:r w:rsidR="00CF22E3" w:rsidRPr="00185D6F">
        <w:rPr>
          <w:sz w:val="22"/>
          <w:szCs w:val="22"/>
        </w:rPr>
        <w:t xml:space="preserve"> </w:t>
      </w:r>
      <w:r w:rsidR="00D55D0B" w:rsidRPr="00185D6F">
        <w:rPr>
          <w:sz w:val="22"/>
          <w:szCs w:val="22"/>
        </w:rPr>
        <w:t>питьевую воду</w:t>
      </w:r>
      <w:r w:rsidR="00D55D0B">
        <w:rPr>
          <w:sz w:val="22"/>
          <w:szCs w:val="22"/>
        </w:rPr>
        <w:t xml:space="preserve"> </w:t>
      </w:r>
      <w:r w:rsidR="00D55D0B">
        <w:rPr>
          <w:sz w:val="22"/>
          <w:szCs w:val="22"/>
        </w:rPr>
        <w:br/>
        <w:t>с этикеткой, содержащей</w:t>
      </w:r>
      <w:r w:rsidR="00D55D0B" w:rsidRPr="00D55D0B">
        <w:rPr>
          <w:sz w:val="22"/>
          <w:szCs w:val="22"/>
        </w:rPr>
        <w:t xml:space="preserve"> </w:t>
      </w:r>
      <w:r w:rsidR="00D55D0B">
        <w:rPr>
          <w:sz w:val="22"/>
          <w:szCs w:val="22"/>
        </w:rPr>
        <w:t xml:space="preserve">согласованные с Покупателем </w:t>
      </w:r>
      <w:r w:rsidR="00D55D0B" w:rsidRPr="00D55D0B">
        <w:rPr>
          <w:sz w:val="22"/>
          <w:szCs w:val="22"/>
        </w:rPr>
        <w:t>графические изображения (товарный знак и/</w:t>
      </w:r>
      <w:r w:rsidR="00D55D0B">
        <w:rPr>
          <w:sz w:val="22"/>
          <w:szCs w:val="22"/>
        </w:rPr>
        <w:t>или</w:t>
      </w:r>
      <w:r w:rsidR="00D55D0B" w:rsidRPr="00D55D0B">
        <w:rPr>
          <w:sz w:val="22"/>
          <w:szCs w:val="22"/>
        </w:rPr>
        <w:t xml:space="preserve"> логотип) и текстовую информацию</w:t>
      </w:r>
      <w:r w:rsidR="00D55D0B">
        <w:rPr>
          <w:sz w:val="22"/>
          <w:szCs w:val="22"/>
        </w:rPr>
        <w:t xml:space="preserve"> о товаре</w:t>
      </w:r>
      <w:r w:rsidR="00D55D0B" w:rsidRPr="00D55D0B">
        <w:rPr>
          <w:sz w:val="22"/>
          <w:szCs w:val="22"/>
        </w:rPr>
        <w:t>,</w:t>
      </w:r>
      <w:r w:rsidR="00D55D0B">
        <w:rPr>
          <w:sz w:val="22"/>
          <w:szCs w:val="22"/>
        </w:rPr>
        <w:t xml:space="preserve"> являющ</w:t>
      </w:r>
      <w:r w:rsidR="006E4E4C">
        <w:rPr>
          <w:sz w:val="22"/>
          <w:szCs w:val="22"/>
        </w:rPr>
        <w:t>уюся</w:t>
      </w:r>
      <w:r w:rsidR="00D55D0B">
        <w:rPr>
          <w:sz w:val="22"/>
          <w:szCs w:val="22"/>
        </w:rPr>
        <w:t xml:space="preserve"> обязательной в соответствии </w:t>
      </w:r>
      <w:r w:rsidR="006E4E4C">
        <w:rPr>
          <w:sz w:val="22"/>
          <w:szCs w:val="22"/>
        </w:rPr>
        <w:br/>
      </w:r>
      <w:r w:rsidR="00D55D0B">
        <w:rPr>
          <w:sz w:val="22"/>
          <w:szCs w:val="22"/>
        </w:rPr>
        <w:t>с требованиями законодательства Российской Федерации</w:t>
      </w:r>
      <w:r w:rsidR="006E4E4C">
        <w:rPr>
          <w:sz w:val="22"/>
          <w:szCs w:val="22"/>
        </w:rPr>
        <w:t xml:space="preserve"> (далее также – Товар, Товары)</w:t>
      </w:r>
      <w:r w:rsidR="00D55D0B">
        <w:rPr>
          <w:sz w:val="22"/>
          <w:szCs w:val="22"/>
        </w:rPr>
        <w:t>,</w:t>
      </w:r>
      <w:r w:rsidR="00D55D0B" w:rsidRPr="00D55D0B">
        <w:rPr>
          <w:sz w:val="22"/>
          <w:szCs w:val="22"/>
        </w:rPr>
        <w:t xml:space="preserve"> на условиях, </w:t>
      </w:r>
      <w:r w:rsidR="00D55D0B" w:rsidRPr="00185D6F">
        <w:rPr>
          <w:sz w:val="22"/>
          <w:szCs w:val="22"/>
        </w:rPr>
        <w:t>согласованных Сторонами в Спецификации.</w:t>
      </w:r>
    </w:p>
    <w:p w14:paraId="2D38C25D" w14:textId="77777777" w:rsidR="006E4E4C" w:rsidRPr="00185D6F" w:rsidRDefault="006E4E4C" w:rsidP="006E4E4C">
      <w:pPr>
        <w:numPr>
          <w:ilvl w:val="1"/>
          <w:numId w:val="1"/>
        </w:numPr>
        <w:tabs>
          <w:tab w:val="clear" w:pos="1189"/>
          <w:tab w:val="left" w:pos="142"/>
          <w:tab w:val="num" w:pos="993"/>
        </w:tabs>
        <w:ind w:left="0" w:firstLine="567"/>
        <w:jc w:val="both"/>
        <w:rPr>
          <w:sz w:val="22"/>
          <w:szCs w:val="22"/>
        </w:rPr>
      </w:pPr>
      <w:r w:rsidRPr="00185D6F">
        <w:rPr>
          <w:sz w:val="22"/>
          <w:szCs w:val="22"/>
        </w:rPr>
        <w:t xml:space="preserve">Наименования Товара, </w:t>
      </w:r>
      <w:r w:rsidR="006F64FB" w:rsidRPr="00185D6F">
        <w:rPr>
          <w:sz w:val="22"/>
          <w:szCs w:val="22"/>
        </w:rPr>
        <w:t xml:space="preserve">способ и </w:t>
      </w:r>
      <w:r w:rsidRPr="00185D6F">
        <w:rPr>
          <w:sz w:val="22"/>
          <w:szCs w:val="22"/>
        </w:rPr>
        <w:t>м</w:t>
      </w:r>
      <w:r w:rsidR="00A2136E" w:rsidRPr="00185D6F">
        <w:rPr>
          <w:sz w:val="22"/>
          <w:szCs w:val="22"/>
        </w:rPr>
        <w:t>есто</w:t>
      </w:r>
      <w:r w:rsidR="003D3ABB" w:rsidRPr="00185D6F">
        <w:rPr>
          <w:sz w:val="22"/>
          <w:szCs w:val="22"/>
        </w:rPr>
        <w:t xml:space="preserve"> поставки</w:t>
      </w:r>
      <w:r w:rsidR="00A2136E" w:rsidRPr="00185D6F">
        <w:rPr>
          <w:sz w:val="22"/>
          <w:szCs w:val="22"/>
        </w:rPr>
        <w:t>, ассортимент</w:t>
      </w:r>
      <w:r w:rsidR="003D3ABB" w:rsidRPr="00185D6F">
        <w:rPr>
          <w:sz w:val="22"/>
          <w:szCs w:val="22"/>
        </w:rPr>
        <w:t xml:space="preserve">, </w:t>
      </w:r>
      <w:r w:rsidR="00E54181" w:rsidRPr="00185D6F">
        <w:rPr>
          <w:sz w:val="22"/>
          <w:szCs w:val="22"/>
        </w:rPr>
        <w:t>количество</w:t>
      </w:r>
      <w:r w:rsidR="00DB73AE" w:rsidRPr="00185D6F">
        <w:rPr>
          <w:sz w:val="22"/>
          <w:szCs w:val="22"/>
        </w:rPr>
        <w:t>, сроки поставки</w:t>
      </w:r>
      <w:r w:rsidRPr="00185D6F">
        <w:rPr>
          <w:sz w:val="22"/>
          <w:szCs w:val="22"/>
        </w:rPr>
        <w:t xml:space="preserve"> Товара, требования к этикетке</w:t>
      </w:r>
      <w:r w:rsidR="00E029BE" w:rsidRPr="00185D6F">
        <w:rPr>
          <w:sz w:val="22"/>
          <w:szCs w:val="22"/>
        </w:rPr>
        <w:t>, упаковке</w:t>
      </w:r>
      <w:r w:rsidRPr="00185D6F">
        <w:rPr>
          <w:sz w:val="22"/>
          <w:szCs w:val="22"/>
        </w:rPr>
        <w:t xml:space="preserve"> и иные существенные условия Договора, согласовываются</w:t>
      </w:r>
      <w:r w:rsidR="00A64047" w:rsidRPr="00185D6F">
        <w:rPr>
          <w:sz w:val="22"/>
          <w:szCs w:val="22"/>
        </w:rPr>
        <w:t xml:space="preserve"> </w:t>
      </w:r>
      <w:r w:rsidRPr="00185D6F">
        <w:rPr>
          <w:sz w:val="22"/>
          <w:szCs w:val="22"/>
        </w:rPr>
        <w:t xml:space="preserve">Сторонами в Спецификации, которая после ее подписания Сторонами, становится неотъемлемой частью Договора. </w:t>
      </w:r>
    </w:p>
    <w:p w14:paraId="75852966" w14:textId="77777777" w:rsidR="006E4E4C" w:rsidRDefault="006E4E4C" w:rsidP="006E4E4C">
      <w:pPr>
        <w:numPr>
          <w:ilvl w:val="1"/>
          <w:numId w:val="1"/>
        </w:numPr>
        <w:tabs>
          <w:tab w:val="clear" w:pos="1189"/>
          <w:tab w:val="left" w:pos="142"/>
          <w:tab w:val="num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осо</w:t>
      </w:r>
      <w:r w:rsidR="003E37A1">
        <w:rPr>
          <w:sz w:val="22"/>
          <w:szCs w:val="22"/>
        </w:rPr>
        <w:t xml:space="preserve">бо оговорили, что все договоренности Сторон, изложенные в </w:t>
      </w:r>
      <w:r>
        <w:rPr>
          <w:sz w:val="22"/>
          <w:szCs w:val="22"/>
        </w:rPr>
        <w:t>Спецификации, имеют характер существен</w:t>
      </w:r>
      <w:r w:rsidR="003E37A1">
        <w:rPr>
          <w:sz w:val="22"/>
          <w:szCs w:val="22"/>
        </w:rPr>
        <w:t>ных условий Договора в значении, предусмотренном статьей 432 ГК РФ.</w:t>
      </w:r>
    </w:p>
    <w:p w14:paraId="10921B91" w14:textId="77777777" w:rsidR="00E029BE" w:rsidRPr="006E4E4C" w:rsidRDefault="00E029BE" w:rsidP="006E4E4C">
      <w:pPr>
        <w:numPr>
          <w:ilvl w:val="1"/>
          <w:numId w:val="1"/>
        </w:numPr>
        <w:tabs>
          <w:tab w:val="clear" w:pos="1189"/>
          <w:tab w:val="left" w:pos="142"/>
          <w:tab w:val="num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Спецификации согласована Сторонами в приложении № 1 к настоящему Договору.</w:t>
      </w:r>
    </w:p>
    <w:p w14:paraId="50383BF4" w14:textId="77777777" w:rsidR="004B4BCB" w:rsidRPr="000D4A4F" w:rsidRDefault="004B4BCB" w:rsidP="0010723B">
      <w:pPr>
        <w:jc w:val="both"/>
        <w:rPr>
          <w:sz w:val="22"/>
          <w:szCs w:val="22"/>
        </w:rPr>
      </w:pPr>
    </w:p>
    <w:p w14:paraId="1860D4E9" w14:textId="77777777" w:rsidR="00C0649D" w:rsidRDefault="004B4BCB" w:rsidP="00C0649D">
      <w:pPr>
        <w:numPr>
          <w:ilvl w:val="0"/>
          <w:numId w:val="1"/>
        </w:numPr>
        <w:tabs>
          <w:tab w:val="clear" w:pos="480"/>
          <w:tab w:val="num" w:pos="284"/>
        </w:tabs>
        <w:ind w:left="0" w:firstLine="0"/>
        <w:jc w:val="center"/>
        <w:rPr>
          <w:sz w:val="22"/>
          <w:szCs w:val="22"/>
        </w:rPr>
      </w:pPr>
      <w:r w:rsidRPr="000D4A4F">
        <w:rPr>
          <w:b/>
          <w:sz w:val="22"/>
          <w:szCs w:val="22"/>
        </w:rPr>
        <w:t>Стоимость Товар</w:t>
      </w:r>
      <w:r w:rsidR="00BB5CE1">
        <w:rPr>
          <w:b/>
          <w:sz w:val="22"/>
          <w:szCs w:val="22"/>
        </w:rPr>
        <w:t>а</w:t>
      </w:r>
    </w:p>
    <w:p w14:paraId="55D4BD3E" w14:textId="77777777" w:rsidR="00C0649D" w:rsidRPr="00C0649D" w:rsidRDefault="00C0649D" w:rsidP="00C0649D">
      <w:pPr>
        <w:rPr>
          <w:sz w:val="22"/>
          <w:szCs w:val="22"/>
        </w:rPr>
      </w:pPr>
    </w:p>
    <w:p w14:paraId="5D6CE21E" w14:textId="77777777" w:rsidR="004B4BCB" w:rsidRPr="00BF2888" w:rsidRDefault="003E37A1" w:rsidP="0010723B">
      <w:pPr>
        <w:numPr>
          <w:ilvl w:val="1"/>
          <w:numId w:val="1"/>
        </w:numPr>
        <w:tabs>
          <w:tab w:val="clear" w:pos="1189"/>
          <w:tab w:val="left" w:pos="993"/>
          <w:tab w:val="num" w:pos="1418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Товаров (далее также – Цена Договора), а также с</w:t>
      </w:r>
      <w:r w:rsidR="004B4BCB" w:rsidRPr="00BF2888">
        <w:rPr>
          <w:sz w:val="22"/>
          <w:szCs w:val="22"/>
        </w:rPr>
        <w:t>тоимость</w:t>
      </w:r>
      <w:r w:rsidR="00041C13" w:rsidRPr="00BF2888">
        <w:rPr>
          <w:sz w:val="22"/>
          <w:szCs w:val="22"/>
        </w:rPr>
        <w:t xml:space="preserve"> единицы</w:t>
      </w:r>
      <w:r w:rsidR="004B4BCB" w:rsidRPr="00BF2888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>,</w:t>
      </w:r>
      <w:r w:rsidR="004B4BCB" w:rsidRPr="00BF2888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согласовывается</w:t>
      </w:r>
      <w:r w:rsidR="008161F0" w:rsidRPr="00BF2888">
        <w:rPr>
          <w:sz w:val="22"/>
          <w:szCs w:val="22"/>
        </w:rPr>
        <w:t xml:space="preserve"> Сторонами в</w:t>
      </w:r>
      <w:r>
        <w:rPr>
          <w:sz w:val="22"/>
          <w:szCs w:val="22"/>
        </w:rPr>
        <w:t xml:space="preserve"> Спецификации</w:t>
      </w:r>
      <w:r w:rsidR="004B4BCB" w:rsidRPr="00BF2888">
        <w:rPr>
          <w:sz w:val="22"/>
          <w:szCs w:val="22"/>
        </w:rPr>
        <w:t>.</w:t>
      </w:r>
    </w:p>
    <w:p w14:paraId="352B76A2" w14:textId="77777777" w:rsidR="004B4BCB" w:rsidRPr="00BF2888" w:rsidRDefault="004B4BCB" w:rsidP="0010723B">
      <w:pPr>
        <w:pStyle w:val="31"/>
        <w:numPr>
          <w:ilvl w:val="1"/>
          <w:numId w:val="1"/>
        </w:numPr>
        <w:tabs>
          <w:tab w:val="clear" w:pos="1189"/>
          <w:tab w:val="left" w:pos="993"/>
          <w:tab w:val="num" w:pos="1418"/>
        </w:tabs>
        <w:ind w:left="0" w:firstLine="567"/>
        <w:rPr>
          <w:i/>
          <w:sz w:val="22"/>
          <w:szCs w:val="22"/>
        </w:rPr>
      </w:pPr>
      <w:r w:rsidRPr="00BF2888">
        <w:rPr>
          <w:sz w:val="22"/>
          <w:szCs w:val="22"/>
        </w:rPr>
        <w:t>Изменение</w:t>
      </w:r>
      <w:r w:rsidR="003E37A1">
        <w:rPr>
          <w:sz w:val="22"/>
          <w:szCs w:val="22"/>
        </w:rPr>
        <w:t xml:space="preserve"> Цены Договора и</w:t>
      </w:r>
      <w:r w:rsidRPr="00BF2888">
        <w:rPr>
          <w:sz w:val="22"/>
          <w:szCs w:val="22"/>
        </w:rPr>
        <w:t xml:space="preserve"> стоимости</w:t>
      </w:r>
      <w:r w:rsidR="00286AF1" w:rsidRPr="00BF2888">
        <w:rPr>
          <w:sz w:val="22"/>
          <w:szCs w:val="22"/>
        </w:rPr>
        <w:t xml:space="preserve"> единицы</w:t>
      </w:r>
      <w:r w:rsidRPr="00BF2888">
        <w:rPr>
          <w:sz w:val="22"/>
          <w:szCs w:val="22"/>
        </w:rPr>
        <w:t xml:space="preserve"> Товара оформляется </w:t>
      </w:r>
      <w:r w:rsidR="00AE6A5E" w:rsidRPr="00BF2888">
        <w:rPr>
          <w:sz w:val="22"/>
          <w:szCs w:val="22"/>
        </w:rPr>
        <w:t xml:space="preserve">путем заключения </w:t>
      </w:r>
      <w:r w:rsidR="00091BDF" w:rsidRPr="00BF2888">
        <w:rPr>
          <w:sz w:val="22"/>
          <w:szCs w:val="22"/>
        </w:rPr>
        <w:t>Сторонами дополнительного соглашения к Договору.</w:t>
      </w:r>
    </w:p>
    <w:p w14:paraId="5F73079B" w14:textId="77777777" w:rsidR="00BF2888" w:rsidRPr="00185D6F" w:rsidRDefault="008161F0" w:rsidP="0010723B">
      <w:pPr>
        <w:pStyle w:val="31"/>
        <w:numPr>
          <w:ilvl w:val="1"/>
          <w:numId w:val="1"/>
        </w:numPr>
        <w:tabs>
          <w:tab w:val="clear" w:pos="1189"/>
          <w:tab w:val="left" w:pos="993"/>
          <w:tab w:val="num" w:pos="1418"/>
        </w:tabs>
        <w:ind w:left="0" w:firstLine="567"/>
        <w:rPr>
          <w:i/>
          <w:color w:val="000000"/>
          <w:sz w:val="22"/>
          <w:szCs w:val="22"/>
        </w:rPr>
      </w:pPr>
      <w:r w:rsidRPr="00BF2888">
        <w:rPr>
          <w:sz w:val="22"/>
          <w:szCs w:val="22"/>
        </w:rPr>
        <w:t xml:space="preserve">Поставка Товара осуществляется партиями. Для целей настоящего Договора под партией </w:t>
      </w:r>
      <w:r w:rsidRPr="00185D6F">
        <w:rPr>
          <w:sz w:val="22"/>
          <w:szCs w:val="22"/>
        </w:rPr>
        <w:t>Товара понимается Товар, поставленный в рамках одной</w:t>
      </w:r>
      <w:r w:rsidR="003E37A1" w:rsidRPr="00185D6F">
        <w:rPr>
          <w:sz w:val="22"/>
          <w:szCs w:val="22"/>
        </w:rPr>
        <w:t xml:space="preserve"> </w:t>
      </w:r>
      <w:r w:rsidR="00C0649D" w:rsidRPr="00185D6F">
        <w:rPr>
          <w:sz w:val="22"/>
          <w:szCs w:val="22"/>
        </w:rPr>
        <w:t>Спецификации</w:t>
      </w:r>
      <w:r w:rsidRPr="00185D6F">
        <w:rPr>
          <w:sz w:val="22"/>
          <w:szCs w:val="22"/>
        </w:rPr>
        <w:t>.</w:t>
      </w:r>
    </w:p>
    <w:p w14:paraId="5AF7AE95" w14:textId="77777777" w:rsidR="00CE564E" w:rsidRPr="00185D6F" w:rsidRDefault="00CE564E" w:rsidP="0010723B">
      <w:pPr>
        <w:pStyle w:val="31"/>
        <w:numPr>
          <w:ilvl w:val="1"/>
          <w:numId w:val="1"/>
        </w:numPr>
        <w:tabs>
          <w:tab w:val="clear" w:pos="1189"/>
          <w:tab w:val="left" w:pos="993"/>
          <w:tab w:val="num" w:pos="1418"/>
        </w:tabs>
        <w:ind w:left="0" w:firstLine="567"/>
        <w:rPr>
          <w:i/>
          <w:color w:val="000000"/>
          <w:sz w:val="22"/>
          <w:szCs w:val="22"/>
        </w:rPr>
      </w:pPr>
      <w:r w:rsidRPr="00185D6F">
        <w:rPr>
          <w:color w:val="000000"/>
          <w:sz w:val="22"/>
          <w:szCs w:val="22"/>
        </w:rPr>
        <w:t xml:space="preserve">Способ и стоимость </w:t>
      </w:r>
      <w:r w:rsidR="00185D6F" w:rsidRPr="00185D6F">
        <w:rPr>
          <w:color w:val="000000"/>
          <w:sz w:val="22"/>
          <w:szCs w:val="22"/>
        </w:rPr>
        <w:t xml:space="preserve">доставки </w:t>
      </w:r>
      <w:r w:rsidRPr="00185D6F">
        <w:rPr>
          <w:color w:val="000000"/>
          <w:sz w:val="22"/>
          <w:szCs w:val="22"/>
        </w:rPr>
        <w:t>товара согласовывается</w:t>
      </w:r>
      <w:r w:rsidRPr="00185D6F">
        <w:rPr>
          <w:i/>
          <w:color w:val="000000"/>
          <w:sz w:val="22"/>
          <w:szCs w:val="22"/>
        </w:rPr>
        <w:t xml:space="preserve"> </w:t>
      </w:r>
      <w:r w:rsidRPr="00185D6F">
        <w:rPr>
          <w:sz w:val="22"/>
          <w:szCs w:val="22"/>
        </w:rPr>
        <w:t>Сторонами в Спецификации.</w:t>
      </w:r>
      <w:r w:rsidR="00185D6F">
        <w:rPr>
          <w:sz w:val="22"/>
          <w:szCs w:val="22"/>
        </w:rPr>
        <w:t xml:space="preserve"> </w:t>
      </w:r>
      <w:r w:rsidR="00185D6F">
        <w:rPr>
          <w:sz w:val="22"/>
          <w:szCs w:val="22"/>
        </w:rPr>
        <w:br/>
        <w:t>В случае если доставка Товара осуществляется силами и средствами Покупателя или с привлечением третьего лица – перевозчика, то обязанность Поставщика по поставке товара считается выполненной в момент передачи Товара Покупателю и</w:t>
      </w:r>
      <w:r w:rsidR="00185D6F" w:rsidRPr="00185D6F">
        <w:rPr>
          <w:sz w:val="22"/>
          <w:szCs w:val="22"/>
        </w:rPr>
        <w:t>/</w:t>
      </w:r>
      <w:r w:rsidR="00185D6F">
        <w:rPr>
          <w:sz w:val="22"/>
          <w:szCs w:val="22"/>
        </w:rPr>
        <w:t xml:space="preserve">или перевозчику, при этом, Поставщик не несет ответственность </w:t>
      </w:r>
      <w:r w:rsidR="00185D6F" w:rsidRPr="00185D6F">
        <w:rPr>
          <w:sz w:val="22"/>
          <w:szCs w:val="22"/>
        </w:rPr>
        <w:t xml:space="preserve">за утрату, недостачу и повреждение (порчу) </w:t>
      </w:r>
      <w:r w:rsidR="00185D6F">
        <w:rPr>
          <w:sz w:val="22"/>
          <w:szCs w:val="22"/>
        </w:rPr>
        <w:t>Товара после его передачи Покупателю или перевозчику.</w:t>
      </w:r>
    </w:p>
    <w:p w14:paraId="6AF16BD5" w14:textId="77777777" w:rsidR="004B4BCB" w:rsidRPr="000D4A4F" w:rsidRDefault="004B4BCB" w:rsidP="0010723B">
      <w:pPr>
        <w:jc w:val="both"/>
        <w:rPr>
          <w:sz w:val="22"/>
          <w:szCs w:val="22"/>
        </w:rPr>
      </w:pPr>
    </w:p>
    <w:p w14:paraId="4AC2C530" w14:textId="77777777" w:rsidR="00A50F29" w:rsidRPr="00C0649D" w:rsidRDefault="004B4BCB" w:rsidP="0010723B">
      <w:pPr>
        <w:numPr>
          <w:ilvl w:val="0"/>
          <w:numId w:val="1"/>
        </w:numPr>
        <w:tabs>
          <w:tab w:val="clear" w:pos="480"/>
          <w:tab w:val="num" w:pos="284"/>
        </w:tabs>
        <w:ind w:left="0" w:firstLine="0"/>
        <w:jc w:val="center"/>
        <w:rPr>
          <w:sz w:val="22"/>
          <w:szCs w:val="22"/>
        </w:rPr>
      </w:pPr>
      <w:r w:rsidRPr="000D4A4F">
        <w:rPr>
          <w:b/>
          <w:sz w:val="22"/>
          <w:szCs w:val="22"/>
        </w:rPr>
        <w:t>Качество Товара</w:t>
      </w:r>
      <w:r w:rsidR="00BB5CE1">
        <w:rPr>
          <w:b/>
          <w:sz w:val="22"/>
          <w:szCs w:val="22"/>
        </w:rPr>
        <w:t>, гарантийные обязательства</w:t>
      </w:r>
      <w:r w:rsidR="0077756F">
        <w:rPr>
          <w:b/>
          <w:sz w:val="22"/>
          <w:szCs w:val="22"/>
        </w:rPr>
        <w:t xml:space="preserve"> Поставщика</w:t>
      </w:r>
    </w:p>
    <w:p w14:paraId="2D139130" w14:textId="77777777" w:rsidR="00C0649D" w:rsidRPr="00BB5CE1" w:rsidRDefault="00C0649D" w:rsidP="00C0649D">
      <w:pPr>
        <w:rPr>
          <w:sz w:val="22"/>
          <w:szCs w:val="22"/>
        </w:rPr>
      </w:pPr>
    </w:p>
    <w:p w14:paraId="62B5B49A" w14:textId="77777777" w:rsidR="00BB5CE1" w:rsidRPr="00BB5CE1" w:rsidRDefault="00BB5CE1" w:rsidP="0010723B">
      <w:pPr>
        <w:tabs>
          <w:tab w:val="num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</w:t>
      </w:r>
      <w:r w:rsidRPr="00BB5CE1">
        <w:rPr>
          <w:sz w:val="22"/>
          <w:szCs w:val="22"/>
        </w:rPr>
        <w:t xml:space="preserve">Поставляемый по настоящему </w:t>
      </w:r>
      <w:r w:rsidR="00E75DE4">
        <w:rPr>
          <w:sz w:val="22"/>
          <w:szCs w:val="22"/>
        </w:rPr>
        <w:t>Д</w:t>
      </w:r>
      <w:r w:rsidRPr="00BB5CE1">
        <w:rPr>
          <w:sz w:val="22"/>
          <w:szCs w:val="22"/>
        </w:rPr>
        <w:t>оговору Товар по своему качеству и комплектности должен соответствовать ГОСТ и ТУ, установленным на данный вид Товара, и удостоверяться соответствующим сертификатом, позволяющим подтвердить качество Товара и его идентификационные характеристики.</w:t>
      </w:r>
    </w:p>
    <w:p w14:paraId="6FDE73CD" w14:textId="77777777" w:rsidR="00BB5CE1" w:rsidRDefault="00BB5CE1" w:rsidP="00185D6F">
      <w:pPr>
        <w:tabs>
          <w:tab w:val="num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</w:t>
      </w:r>
      <w:r w:rsidRPr="00BB5CE1">
        <w:rPr>
          <w:sz w:val="22"/>
          <w:szCs w:val="22"/>
        </w:rPr>
        <w:t xml:space="preserve">Поставщик обязан передать Покупателю все </w:t>
      </w:r>
      <w:r w:rsidR="005A6480">
        <w:rPr>
          <w:sz w:val="22"/>
          <w:szCs w:val="22"/>
        </w:rPr>
        <w:t xml:space="preserve">относящиеся к Товару документы, включая документы, являющиеся обязательными для поставляемого вида Товара в соответствии </w:t>
      </w:r>
      <w:r w:rsidR="003F5625">
        <w:rPr>
          <w:sz w:val="22"/>
          <w:szCs w:val="22"/>
        </w:rPr>
        <w:br/>
      </w:r>
      <w:r w:rsidR="005A6480">
        <w:rPr>
          <w:sz w:val="22"/>
          <w:szCs w:val="22"/>
        </w:rPr>
        <w:t xml:space="preserve">с </w:t>
      </w:r>
      <w:r w:rsidR="008E42DF">
        <w:rPr>
          <w:sz w:val="22"/>
          <w:szCs w:val="22"/>
        </w:rPr>
        <w:t>законодательством Российской Федерации и ТР ЕАЭС.</w:t>
      </w:r>
    </w:p>
    <w:p w14:paraId="440D62FA" w14:textId="77777777" w:rsidR="00185D6F" w:rsidRPr="000D4A4F" w:rsidRDefault="00185D6F" w:rsidP="00185D6F">
      <w:pPr>
        <w:tabs>
          <w:tab w:val="num" w:pos="1134"/>
        </w:tabs>
        <w:jc w:val="both"/>
        <w:rPr>
          <w:sz w:val="22"/>
          <w:szCs w:val="22"/>
        </w:rPr>
      </w:pPr>
    </w:p>
    <w:p w14:paraId="509AF30D" w14:textId="77777777" w:rsidR="00A50F29" w:rsidRDefault="00AE6A5E" w:rsidP="0077756F">
      <w:pPr>
        <w:numPr>
          <w:ilvl w:val="0"/>
          <w:numId w:val="2"/>
        </w:numPr>
        <w:tabs>
          <w:tab w:val="clear" w:pos="360"/>
          <w:tab w:val="num" w:pos="284"/>
        </w:tabs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>Обязанности С</w:t>
      </w:r>
      <w:r w:rsidR="004B4BCB" w:rsidRPr="000D4A4F">
        <w:rPr>
          <w:b/>
          <w:sz w:val="22"/>
          <w:szCs w:val="22"/>
        </w:rPr>
        <w:t>торон</w:t>
      </w:r>
    </w:p>
    <w:p w14:paraId="636B1894" w14:textId="77777777" w:rsidR="00A44E3B" w:rsidRPr="0077756F" w:rsidRDefault="00A44E3B" w:rsidP="00A44E3B">
      <w:pPr>
        <w:rPr>
          <w:b/>
          <w:sz w:val="22"/>
          <w:szCs w:val="22"/>
        </w:rPr>
      </w:pPr>
    </w:p>
    <w:p w14:paraId="1E9AE452" w14:textId="77777777" w:rsidR="004B4BCB" w:rsidRPr="000D4A4F" w:rsidRDefault="0077756F" w:rsidP="0077756F">
      <w:pPr>
        <w:tabs>
          <w:tab w:val="left" w:pos="993"/>
        </w:tabs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4.1.</w:t>
      </w:r>
      <w:r w:rsidR="00185D6F">
        <w:rPr>
          <w:i/>
          <w:sz w:val="22"/>
          <w:szCs w:val="22"/>
        </w:rPr>
        <w:t> </w:t>
      </w:r>
      <w:r w:rsidR="004B4BCB" w:rsidRPr="000D4A4F">
        <w:rPr>
          <w:i/>
          <w:sz w:val="22"/>
          <w:szCs w:val="22"/>
        </w:rPr>
        <w:t>Поставщик обязуется:</w:t>
      </w:r>
    </w:p>
    <w:p w14:paraId="3735EF9D" w14:textId="77777777" w:rsidR="004B4BCB" w:rsidRPr="000D4A4F" w:rsidRDefault="0077756F" w:rsidP="0077756F">
      <w:pPr>
        <w:tabs>
          <w:tab w:val="left" w:pos="993"/>
          <w:tab w:val="num" w:pos="1134"/>
        </w:tabs>
        <w:ind w:firstLine="567"/>
        <w:jc w:val="both"/>
        <w:rPr>
          <w:sz w:val="22"/>
          <w:szCs w:val="22"/>
        </w:rPr>
      </w:pPr>
      <w:r w:rsidRPr="00185D6F">
        <w:rPr>
          <w:sz w:val="22"/>
          <w:szCs w:val="22"/>
        </w:rPr>
        <w:t>4.1.1. </w:t>
      </w:r>
      <w:r w:rsidR="008940E1">
        <w:rPr>
          <w:sz w:val="22"/>
          <w:szCs w:val="22"/>
        </w:rPr>
        <w:t>Поставить</w:t>
      </w:r>
      <w:r w:rsidR="004B4BCB" w:rsidRPr="00185D6F">
        <w:rPr>
          <w:sz w:val="22"/>
          <w:szCs w:val="22"/>
        </w:rPr>
        <w:t xml:space="preserve"> </w:t>
      </w:r>
      <w:r w:rsidR="00C70A17" w:rsidRPr="00185D6F">
        <w:rPr>
          <w:sz w:val="22"/>
          <w:szCs w:val="22"/>
        </w:rPr>
        <w:t xml:space="preserve">Товар в </w:t>
      </w:r>
      <w:r w:rsidR="00AD079D" w:rsidRPr="00185D6F">
        <w:rPr>
          <w:sz w:val="22"/>
          <w:szCs w:val="22"/>
        </w:rPr>
        <w:t>количестве</w:t>
      </w:r>
      <w:r w:rsidR="00C70A17" w:rsidRPr="00185D6F">
        <w:rPr>
          <w:sz w:val="22"/>
          <w:szCs w:val="22"/>
        </w:rPr>
        <w:t>, ассортименте</w:t>
      </w:r>
      <w:r w:rsidR="006F64FB" w:rsidRPr="00185D6F">
        <w:rPr>
          <w:sz w:val="22"/>
          <w:szCs w:val="22"/>
        </w:rPr>
        <w:t xml:space="preserve"> и</w:t>
      </w:r>
      <w:r w:rsidR="00C70A17" w:rsidRPr="00185D6F">
        <w:rPr>
          <w:sz w:val="22"/>
          <w:szCs w:val="22"/>
        </w:rPr>
        <w:t xml:space="preserve"> </w:t>
      </w:r>
      <w:r w:rsidR="00AE6A5E" w:rsidRPr="00185D6F">
        <w:rPr>
          <w:sz w:val="22"/>
          <w:szCs w:val="22"/>
        </w:rPr>
        <w:t>сроки</w:t>
      </w:r>
      <w:r w:rsidR="00C70A17" w:rsidRPr="00185D6F">
        <w:rPr>
          <w:sz w:val="22"/>
          <w:szCs w:val="22"/>
        </w:rPr>
        <w:t>,</w:t>
      </w:r>
      <w:r w:rsidR="004B4BCB" w:rsidRPr="00185D6F">
        <w:rPr>
          <w:sz w:val="22"/>
          <w:szCs w:val="22"/>
        </w:rPr>
        <w:t xml:space="preserve"> указанны</w:t>
      </w:r>
      <w:r w:rsidR="00CF7E6D" w:rsidRPr="00185D6F">
        <w:rPr>
          <w:sz w:val="22"/>
          <w:szCs w:val="22"/>
        </w:rPr>
        <w:t>е</w:t>
      </w:r>
      <w:r w:rsidR="004B4BCB" w:rsidRPr="00185D6F">
        <w:rPr>
          <w:sz w:val="22"/>
          <w:szCs w:val="22"/>
        </w:rPr>
        <w:t xml:space="preserve"> в </w:t>
      </w:r>
      <w:r w:rsidR="00CF7E6D" w:rsidRPr="00185D6F">
        <w:rPr>
          <w:sz w:val="22"/>
          <w:szCs w:val="22"/>
        </w:rPr>
        <w:t>Спецификации</w:t>
      </w:r>
      <w:r w:rsidR="0030555E" w:rsidRPr="00185D6F">
        <w:rPr>
          <w:sz w:val="22"/>
          <w:szCs w:val="22"/>
        </w:rPr>
        <w:t>.</w:t>
      </w:r>
      <w:r w:rsidR="00447933" w:rsidRPr="0030555E">
        <w:rPr>
          <w:sz w:val="22"/>
          <w:szCs w:val="22"/>
        </w:rPr>
        <w:t xml:space="preserve"> </w:t>
      </w:r>
    </w:p>
    <w:p w14:paraId="2B361B00" w14:textId="77777777" w:rsidR="004B4BCB" w:rsidRDefault="0077756F" w:rsidP="00CF7E6D">
      <w:pPr>
        <w:tabs>
          <w:tab w:val="left" w:pos="993"/>
          <w:tab w:val="num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4.1.2. </w:t>
      </w:r>
      <w:r w:rsidR="004B4BCB" w:rsidRPr="000D4A4F">
        <w:rPr>
          <w:sz w:val="22"/>
          <w:szCs w:val="22"/>
        </w:rPr>
        <w:t>Предоставлять Покупателю документы,</w:t>
      </w:r>
      <w:r w:rsidR="007C777E" w:rsidRPr="000D4A4F">
        <w:rPr>
          <w:sz w:val="22"/>
          <w:szCs w:val="22"/>
        </w:rPr>
        <w:t xml:space="preserve"> подтверждающие качество</w:t>
      </w:r>
      <w:r>
        <w:rPr>
          <w:sz w:val="22"/>
          <w:szCs w:val="22"/>
        </w:rPr>
        <w:t xml:space="preserve"> </w:t>
      </w:r>
      <w:r w:rsidR="00CF7E6D">
        <w:rPr>
          <w:sz w:val="22"/>
          <w:szCs w:val="22"/>
        </w:rPr>
        <w:br/>
      </w:r>
      <w:r>
        <w:rPr>
          <w:sz w:val="22"/>
          <w:szCs w:val="22"/>
        </w:rPr>
        <w:t xml:space="preserve">и </w:t>
      </w:r>
      <w:r w:rsidRPr="00BB5CE1">
        <w:rPr>
          <w:sz w:val="22"/>
          <w:szCs w:val="22"/>
        </w:rPr>
        <w:t>идентификационные характеристики</w:t>
      </w:r>
      <w:r w:rsidR="007C777E" w:rsidRPr="000D4A4F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>,</w:t>
      </w:r>
      <w:r w:rsidR="007C777E" w:rsidRPr="000D4A4F">
        <w:rPr>
          <w:sz w:val="22"/>
          <w:szCs w:val="22"/>
        </w:rPr>
        <w:t xml:space="preserve"> в</w:t>
      </w:r>
      <w:r w:rsidR="0016304A" w:rsidRPr="000D4A4F">
        <w:rPr>
          <w:sz w:val="22"/>
          <w:szCs w:val="22"/>
        </w:rPr>
        <w:t xml:space="preserve"> соответствии с</w:t>
      </w:r>
      <w:r w:rsidR="000764F7">
        <w:rPr>
          <w:sz w:val="22"/>
          <w:szCs w:val="22"/>
        </w:rPr>
        <w:t>о ст. 3</w:t>
      </w:r>
      <w:r w:rsidR="0016304A" w:rsidRPr="000D4A4F">
        <w:rPr>
          <w:sz w:val="22"/>
          <w:szCs w:val="22"/>
        </w:rPr>
        <w:t xml:space="preserve"> Договора, а </w:t>
      </w:r>
      <w:r w:rsidR="00E75DE4">
        <w:rPr>
          <w:sz w:val="22"/>
          <w:szCs w:val="22"/>
        </w:rPr>
        <w:t>так</w:t>
      </w:r>
      <w:r w:rsidR="001D44C6" w:rsidRPr="000D4A4F">
        <w:rPr>
          <w:sz w:val="22"/>
          <w:szCs w:val="22"/>
        </w:rPr>
        <w:t xml:space="preserve">же </w:t>
      </w:r>
      <w:r w:rsidR="006E697D">
        <w:rPr>
          <w:sz w:val="22"/>
          <w:szCs w:val="22"/>
        </w:rPr>
        <w:t>товаро</w:t>
      </w:r>
      <w:r w:rsidR="001D44C6" w:rsidRPr="000D4A4F">
        <w:rPr>
          <w:sz w:val="22"/>
          <w:szCs w:val="22"/>
        </w:rPr>
        <w:t>сопроводительные документы: транспортную, товарно-транспортную накладные, счет-фактуру</w:t>
      </w:r>
      <w:r w:rsidR="00E75DE4">
        <w:rPr>
          <w:sz w:val="22"/>
          <w:szCs w:val="22"/>
        </w:rPr>
        <w:t xml:space="preserve"> (в сроки и порядке, установленные законодательством Российской Федерации)</w:t>
      </w:r>
      <w:r w:rsidR="001D44C6" w:rsidRPr="000D4A4F">
        <w:rPr>
          <w:sz w:val="22"/>
          <w:szCs w:val="22"/>
        </w:rPr>
        <w:t xml:space="preserve">, товарную накладную </w:t>
      </w:r>
      <w:r w:rsidR="000764F7">
        <w:rPr>
          <w:sz w:val="22"/>
          <w:szCs w:val="22"/>
        </w:rPr>
        <w:t xml:space="preserve">по форме </w:t>
      </w:r>
      <w:r w:rsidR="00F02D84">
        <w:rPr>
          <w:sz w:val="22"/>
          <w:szCs w:val="22"/>
        </w:rPr>
        <w:t>ТОРГ-12;</w:t>
      </w:r>
    </w:p>
    <w:p w14:paraId="55B694FB" w14:textId="77777777" w:rsidR="00E31D01" w:rsidRPr="00E31D01" w:rsidRDefault="00E31D01" w:rsidP="00E31D01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4.1.3. </w:t>
      </w:r>
      <w:r w:rsidRPr="000D4A4F">
        <w:rPr>
          <w:sz w:val="22"/>
          <w:szCs w:val="22"/>
        </w:rPr>
        <w:t xml:space="preserve">Передать </w:t>
      </w:r>
      <w:r w:rsidR="00C46B49">
        <w:rPr>
          <w:sz w:val="22"/>
          <w:szCs w:val="22"/>
        </w:rPr>
        <w:t>Покупателю</w:t>
      </w:r>
      <w:r w:rsidR="00C46B49" w:rsidRPr="000D4A4F">
        <w:rPr>
          <w:sz w:val="22"/>
          <w:szCs w:val="22"/>
        </w:rPr>
        <w:t xml:space="preserve"> </w:t>
      </w:r>
      <w:r w:rsidRPr="000D4A4F">
        <w:rPr>
          <w:sz w:val="22"/>
          <w:szCs w:val="22"/>
        </w:rPr>
        <w:t xml:space="preserve">список </w:t>
      </w:r>
      <w:r w:rsidRPr="000D4A4F">
        <w:rPr>
          <w:color w:val="000000"/>
          <w:sz w:val="22"/>
          <w:szCs w:val="22"/>
        </w:rPr>
        <w:t xml:space="preserve">лиц, уполномоченных подписывать </w:t>
      </w:r>
      <w:r w:rsidR="00CF7E6D">
        <w:rPr>
          <w:color w:val="000000"/>
          <w:sz w:val="22"/>
          <w:szCs w:val="22"/>
        </w:rPr>
        <w:t>документы</w:t>
      </w:r>
      <w:r>
        <w:rPr>
          <w:color w:val="000000"/>
          <w:sz w:val="22"/>
          <w:szCs w:val="22"/>
        </w:rPr>
        <w:t xml:space="preserve"> от имени Поставщика.</w:t>
      </w:r>
    </w:p>
    <w:p w14:paraId="587E540C" w14:textId="77777777" w:rsidR="004B4BCB" w:rsidRPr="000D4A4F" w:rsidRDefault="0077756F" w:rsidP="0077756F">
      <w:pPr>
        <w:tabs>
          <w:tab w:val="left" w:pos="993"/>
          <w:tab w:val="num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ED2E97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="004B4BCB" w:rsidRPr="000D4A4F">
        <w:rPr>
          <w:sz w:val="22"/>
          <w:szCs w:val="22"/>
        </w:rPr>
        <w:t xml:space="preserve">Нести иные обязанности, установленные настоящим Договором и вытекающие </w:t>
      </w:r>
      <w:r w:rsidR="000764F7">
        <w:rPr>
          <w:sz w:val="22"/>
          <w:szCs w:val="22"/>
        </w:rPr>
        <w:br/>
      </w:r>
      <w:r w:rsidR="004B4BCB" w:rsidRPr="000D4A4F">
        <w:rPr>
          <w:sz w:val="22"/>
          <w:szCs w:val="22"/>
        </w:rPr>
        <w:t>из существа обязательства.</w:t>
      </w:r>
    </w:p>
    <w:p w14:paraId="016B3BA9" w14:textId="77777777" w:rsidR="004B4BCB" w:rsidRPr="000D4A4F" w:rsidRDefault="0077756F" w:rsidP="00CF7E6D">
      <w:pPr>
        <w:pStyle w:val="ae"/>
        <w:tabs>
          <w:tab w:val="left" w:pos="1134"/>
        </w:tabs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4.2. </w:t>
      </w:r>
      <w:r w:rsidR="004B4BCB" w:rsidRPr="000D4A4F">
        <w:rPr>
          <w:i/>
          <w:sz w:val="22"/>
          <w:szCs w:val="22"/>
        </w:rPr>
        <w:t>Покупатель обязуется:</w:t>
      </w:r>
    </w:p>
    <w:p w14:paraId="09DC7A12" w14:textId="77777777" w:rsidR="004B4BCB" w:rsidRPr="000D4A4F" w:rsidRDefault="00D21CB4" w:rsidP="0077756F">
      <w:pPr>
        <w:ind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4.2.</w:t>
      </w:r>
      <w:r w:rsidR="00CF7E6D">
        <w:rPr>
          <w:sz w:val="22"/>
          <w:szCs w:val="22"/>
        </w:rPr>
        <w:t>1</w:t>
      </w:r>
      <w:r w:rsidR="0077756F">
        <w:rPr>
          <w:sz w:val="22"/>
          <w:szCs w:val="22"/>
        </w:rPr>
        <w:t>. </w:t>
      </w:r>
      <w:r w:rsidR="004B4BCB" w:rsidRPr="000D4A4F">
        <w:rPr>
          <w:sz w:val="22"/>
          <w:szCs w:val="22"/>
        </w:rPr>
        <w:t>Обеспечить приемку Товара в соответстви</w:t>
      </w:r>
      <w:r w:rsidR="009B7AC7">
        <w:rPr>
          <w:sz w:val="22"/>
          <w:szCs w:val="22"/>
        </w:rPr>
        <w:t>и со ст. 5 настоящего Договора.</w:t>
      </w:r>
    </w:p>
    <w:p w14:paraId="6A43B671" w14:textId="77777777" w:rsidR="004B4BCB" w:rsidRPr="000D4A4F" w:rsidRDefault="0077756F" w:rsidP="0077756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 w:rsidR="00CF7E6D">
        <w:rPr>
          <w:sz w:val="22"/>
          <w:szCs w:val="22"/>
        </w:rPr>
        <w:t>2</w:t>
      </w:r>
      <w:r>
        <w:rPr>
          <w:sz w:val="22"/>
          <w:szCs w:val="22"/>
        </w:rPr>
        <w:t>. </w:t>
      </w:r>
      <w:r w:rsidR="004B4BCB" w:rsidRPr="000D4A4F">
        <w:rPr>
          <w:sz w:val="22"/>
          <w:szCs w:val="22"/>
        </w:rPr>
        <w:t xml:space="preserve">Оплатить Товар в порядке и </w:t>
      </w:r>
      <w:r w:rsidR="009B7AC7">
        <w:rPr>
          <w:sz w:val="22"/>
          <w:szCs w:val="22"/>
        </w:rPr>
        <w:t xml:space="preserve">в </w:t>
      </w:r>
      <w:r w:rsidR="004B4BCB" w:rsidRPr="000D4A4F">
        <w:rPr>
          <w:sz w:val="22"/>
          <w:szCs w:val="22"/>
        </w:rPr>
        <w:t xml:space="preserve">сроки, установленные </w:t>
      </w:r>
      <w:r w:rsidR="00A50F29">
        <w:rPr>
          <w:sz w:val="22"/>
          <w:szCs w:val="22"/>
        </w:rPr>
        <w:t>Договором</w:t>
      </w:r>
      <w:r w:rsidR="004B4BCB" w:rsidRPr="000D4A4F">
        <w:rPr>
          <w:sz w:val="22"/>
          <w:szCs w:val="22"/>
        </w:rPr>
        <w:t>.</w:t>
      </w:r>
    </w:p>
    <w:p w14:paraId="42BAF158" w14:textId="77777777" w:rsidR="002C630E" w:rsidRPr="000D4A4F" w:rsidRDefault="0077756F" w:rsidP="0077756F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4.2.</w:t>
      </w:r>
      <w:r w:rsidR="00CF7E6D">
        <w:rPr>
          <w:sz w:val="22"/>
          <w:szCs w:val="22"/>
        </w:rPr>
        <w:t>3</w:t>
      </w:r>
      <w:r>
        <w:rPr>
          <w:sz w:val="22"/>
          <w:szCs w:val="22"/>
        </w:rPr>
        <w:t>. </w:t>
      </w:r>
      <w:r w:rsidR="00040885" w:rsidRPr="000D4A4F">
        <w:rPr>
          <w:sz w:val="22"/>
          <w:szCs w:val="22"/>
        </w:rPr>
        <w:t xml:space="preserve">Передать Поставщику список </w:t>
      </w:r>
      <w:r w:rsidR="00040885" w:rsidRPr="000D4A4F">
        <w:rPr>
          <w:color w:val="000000"/>
          <w:sz w:val="22"/>
          <w:szCs w:val="22"/>
        </w:rPr>
        <w:t>лиц, уполномоченных принима</w:t>
      </w:r>
      <w:r w:rsidR="00C47BC7" w:rsidRPr="000D4A4F">
        <w:rPr>
          <w:color w:val="000000"/>
          <w:sz w:val="22"/>
          <w:szCs w:val="22"/>
        </w:rPr>
        <w:t>ть Това</w:t>
      </w:r>
      <w:r w:rsidR="0017711E" w:rsidRPr="000D4A4F">
        <w:rPr>
          <w:color w:val="000000"/>
          <w:sz w:val="22"/>
          <w:szCs w:val="22"/>
        </w:rPr>
        <w:t xml:space="preserve">р по настоящему </w:t>
      </w:r>
      <w:r w:rsidR="00B525C1">
        <w:rPr>
          <w:color w:val="000000"/>
          <w:sz w:val="22"/>
          <w:szCs w:val="22"/>
        </w:rPr>
        <w:t>Д</w:t>
      </w:r>
      <w:r w:rsidR="0017711E" w:rsidRPr="000D4A4F">
        <w:rPr>
          <w:color w:val="000000"/>
          <w:sz w:val="22"/>
          <w:szCs w:val="22"/>
        </w:rPr>
        <w:t>оговору, а так</w:t>
      </w:r>
      <w:r w:rsidR="00C47BC7" w:rsidRPr="000D4A4F">
        <w:rPr>
          <w:color w:val="000000"/>
          <w:sz w:val="22"/>
          <w:szCs w:val="22"/>
        </w:rPr>
        <w:t xml:space="preserve">же лиц, имеющих право подписывать </w:t>
      </w:r>
      <w:r w:rsidR="00CF7E6D">
        <w:rPr>
          <w:color w:val="000000"/>
          <w:sz w:val="22"/>
          <w:szCs w:val="22"/>
        </w:rPr>
        <w:t>документы</w:t>
      </w:r>
      <w:r w:rsidR="00CB321C">
        <w:rPr>
          <w:color w:val="000000"/>
          <w:sz w:val="22"/>
          <w:szCs w:val="22"/>
        </w:rPr>
        <w:t>.</w:t>
      </w:r>
    </w:p>
    <w:p w14:paraId="18C98880" w14:textId="77777777" w:rsidR="007371F1" w:rsidRPr="000D4A4F" w:rsidRDefault="004E2924" w:rsidP="0077756F">
      <w:pPr>
        <w:ind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4.2.</w:t>
      </w:r>
      <w:r w:rsidR="00CF7E6D">
        <w:rPr>
          <w:sz w:val="22"/>
          <w:szCs w:val="22"/>
        </w:rPr>
        <w:t>4</w:t>
      </w:r>
      <w:r w:rsidR="0077756F">
        <w:rPr>
          <w:sz w:val="22"/>
          <w:szCs w:val="22"/>
        </w:rPr>
        <w:t>. </w:t>
      </w:r>
      <w:r w:rsidR="004B4BCB" w:rsidRPr="000D4A4F">
        <w:rPr>
          <w:sz w:val="22"/>
          <w:szCs w:val="22"/>
        </w:rPr>
        <w:t>Нести иные обязанности, установленные настоящим Договором и вытека</w:t>
      </w:r>
      <w:r w:rsidR="009B7AC7">
        <w:rPr>
          <w:sz w:val="22"/>
          <w:szCs w:val="22"/>
        </w:rPr>
        <w:t xml:space="preserve">ющие </w:t>
      </w:r>
      <w:r w:rsidR="00CB321C">
        <w:rPr>
          <w:sz w:val="22"/>
          <w:szCs w:val="22"/>
        </w:rPr>
        <w:br/>
      </w:r>
      <w:r w:rsidR="009B7AC7">
        <w:rPr>
          <w:sz w:val="22"/>
          <w:szCs w:val="22"/>
        </w:rPr>
        <w:t>из существа обязательства.</w:t>
      </w:r>
    </w:p>
    <w:p w14:paraId="06864D93" w14:textId="77777777" w:rsidR="007371F1" w:rsidRPr="000D4A4F" w:rsidRDefault="007371F1" w:rsidP="00F763FE">
      <w:pPr>
        <w:jc w:val="center"/>
        <w:rPr>
          <w:b/>
          <w:sz w:val="22"/>
          <w:szCs w:val="22"/>
        </w:rPr>
      </w:pPr>
    </w:p>
    <w:p w14:paraId="695AC748" w14:textId="77777777" w:rsidR="00A50F29" w:rsidRDefault="00817F46" w:rsidP="0077756F">
      <w:pPr>
        <w:pStyle w:val="ae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>Условия поставки и приемки Товара</w:t>
      </w:r>
    </w:p>
    <w:p w14:paraId="5A9C0EEA" w14:textId="77777777" w:rsidR="00A44E3B" w:rsidRPr="0077756F" w:rsidRDefault="00A44E3B" w:rsidP="00A44E3B">
      <w:pPr>
        <w:pStyle w:val="ae"/>
        <w:ind w:left="0"/>
        <w:rPr>
          <w:b/>
          <w:sz w:val="22"/>
          <w:szCs w:val="22"/>
        </w:rPr>
      </w:pPr>
    </w:p>
    <w:p w14:paraId="2FF50738" w14:textId="77777777" w:rsidR="00817F46" w:rsidRPr="000D4A4F" w:rsidRDefault="00817F46" w:rsidP="00F763FE">
      <w:pPr>
        <w:numPr>
          <w:ilvl w:val="1"/>
          <w:numId w:val="2"/>
        </w:numPr>
        <w:ind w:left="0" w:firstLine="567"/>
        <w:jc w:val="both"/>
        <w:rPr>
          <w:i/>
          <w:sz w:val="22"/>
          <w:szCs w:val="22"/>
        </w:rPr>
      </w:pPr>
      <w:r w:rsidRPr="000D4A4F">
        <w:rPr>
          <w:i/>
          <w:sz w:val="22"/>
          <w:szCs w:val="22"/>
        </w:rPr>
        <w:t>Поставка Товара по настоящему Договору производится в следующем порядке:</w:t>
      </w:r>
    </w:p>
    <w:p w14:paraId="6622AB82" w14:textId="77777777" w:rsidR="001D44C6" w:rsidRPr="000D4A4F" w:rsidRDefault="001D44C6" w:rsidP="00F763FE">
      <w:pPr>
        <w:ind w:firstLine="567"/>
        <w:jc w:val="both"/>
        <w:rPr>
          <w:sz w:val="22"/>
          <w:szCs w:val="22"/>
        </w:rPr>
      </w:pPr>
      <w:r w:rsidRPr="008940E1">
        <w:rPr>
          <w:sz w:val="22"/>
          <w:szCs w:val="22"/>
        </w:rPr>
        <w:t>5.1.</w:t>
      </w:r>
      <w:r w:rsidR="00713F1A" w:rsidRPr="008940E1">
        <w:rPr>
          <w:sz w:val="22"/>
          <w:szCs w:val="22"/>
        </w:rPr>
        <w:t>1</w:t>
      </w:r>
      <w:r w:rsidR="001E5387" w:rsidRPr="008940E1">
        <w:rPr>
          <w:sz w:val="22"/>
          <w:szCs w:val="22"/>
        </w:rPr>
        <w:t>. </w:t>
      </w:r>
      <w:r w:rsidR="00F820E3" w:rsidRPr="008940E1">
        <w:rPr>
          <w:sz w:val="22"/>
          <w:szCs w:val="22"/>
        </w:rPr>
        <w:t xml:space="preserve">Условия, стоимость и адрес доставки Товара согласовываются </w:t>
      </w:r>
      <w:r w:rsidR="008940E1">
        <w:rPr>
          <w:sz w:val="22"/>
          <w:szCs w:val="22"/>
        </w:rPr>
        <w:t>С</w:t>
      </w:r>
      <w:r w:rsidR="00F820E3" w:rsidRPr="008940E1">
        <w:rPr>
          <w:sz w:val="22"/>
          <w:szCs w:val="22"/>
        </w:rPr>
        <w:t>торонами</w:t>
      </w:r>
      <w:r w:rsidR="008940E1">
        <w:rPr>
          <w:sz w:val="22"/>
          <w:szCs w:val="22"/>
        </w:rPr>
        <w:t xml:space="preserve"> отдельно</w:t>
      </w:r>
      <w:r w:rsidR="00F820E3" w:rsidRPr="008940E1">
        <w:rPr>
          <w:sz w:val="22"/>
          <w:szCs w:val="22"/>
        </w:rPr>
        <w:t xml:space="preserve"> </w:t>
      </w:r>
      <w:r w:rsidR="008940E1">
        <w:rPr>
          <w:sz w:val="22"/>
          <w:szCs w:val="22"/>
        </w:rPr>
        <w:br/>
      </w:r>
      <w:r w:rsidR="00F820E3" w:rsidRPr="008940E1">
        <w:rPr>
          <w:sz w:val="22"/>
          <w:szCs w:val="22"/>
        </w:rPr>
        <w:t>и указываются в Спецификации.</w:t>
      </w:r>
    </w:p>
    <w:p w14:paraId="5B1A94F5" w14:textId="77777777" w:rsidR="00876D1E" w:rsidRPr="000D4A4F" w:rsidRDefault="001D44C6" w:rsidP="00F763FE">
      <w:pPr>
        <w:ind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5.1.</w:t>
      </w:r>
      <w:r w:rsidR="00713F1A">
        <w:rPr>
          <w:sz w:val="22"/>
          <w:szCs w:val="22"/>
        </w:rPr>
        <w:t>2</w:t>
      </w:r>
      <w:r w:rsidR="00950CBE">
        <w:rPr>
          <w:sz w:val="22"/>
          <w:szCs w:val="22"/>
        </w:rPr>
        <w:t>. </w:t>
      </w:r>
      <w:r w:rsidR="00817F46" w:rsidRPr="000D4A4F">
        <w:rPr>
          <w:sz w:val="22"/>
          <w:szCs w:val="22"/>
        </w:rPr>
        <w:t xml:space="preserve">Моментом доставки Товара Покупателю является </w:t>
      </w:r>
      <w:r w:rsidRPr="000D4A4F">
        <w:rPr>
          <w:sz w:val="22"/>
          <w:szCs w:val="22"/>
        </w:rPr>
        <w:t xml:space="preserve">фактическое получение Товара </w:t>
      </w:r>
      <w:r w:rsidR="00AF5881">
        <w:rPr>
          <w:sz w:val="22"/>
          <w:szCs w:val="22"/>
        </w:rPr>
        <w:br/>
      </w:r>
      <w:r w:rsidRPr="000D4A4F">
        <w:rPr>
          <w:sz w:val="22"/>
          <w:szCs w:val="22"/>
        </w:rPr>
        <w:t>по адресу</w:t>
      </w:r>
      <w:r w:rsidR="00817F46" w:rsidRPr="000D4A4F">
        <w:rPr>
          <w:sz w:val="22"/>
          <w:szCs w:val="22"/>
        </w:rPr>
        <w:t>,</w:t>
      </w:r>
      <w:r w:rsidRPr="000D4A4F">
        <w:rPr>
          <w:sz w:val="22"/>
          <w:szCs w:val="22"/>
        </w:rPr>
        <w:t xml:space="preserve"> указанному в </w:t>
      </w:r>
      <w:r w:rsidR="00713F1A">
        <w:rPr>
          <w:sz w:val="22"/>
          <w:szCs w:val="22"/>
        </w:rPr>
        <w:t>Спецификации</w:t>
      </w:r>
      <w:r w:rsidRPr="000D4A4F">
        <w:rPr>
          <w:sz w:val="22"/>
          <w:szCs w:val="22"/>
        </w:rPr>
        <w:t>, что подтверждается подписанием транспортных, товарно-транспортны</w:t>
      </w:r>
      <w:r w:rsidR="00010740" w:rsidRPr="000D4A4F">
        <w:rPr>
          <w:sz w:val="22"/>
          <w:szCs w:val="22"/>
        </w:rPr>
        <w:t>х накладных</w:t>
      </w:r>
      <w:r w:rsidR="008B2565">
        <w:rPr>
          <w:sz w:val="22"/>
          <w:szCs w:val="22"/>
        </w:rPr>
        <w:t xml:space="preserve"> уполномоченным лицом Покупателя</w:t>
      </w:r>
      <w:r w:rsidR="00010740" w:rsidRPr="000D4A4F">
        <w:rPr>
          <w:sz w:val="22"/>
          <w:szCs w:val="22"/>
        </w:rPr>
        <w:t>.</w:t>
      </w:r>
    </w:p>
    <w:p w14:paraId="25D16913" w14:textId="77777777" w:rsidR="00817F46" w:rsidRPr="000D4A4F" w:rsidRDefault="001D44C6" w:rsidP="00F763FE">
      <w:pPr>
        <w:ind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5.1.</w:t>
      </w:r>
      <w:r w:rsidR="0048374A">
        <w:rPr>
          <w:sz w:val="22"/>
          <w:szCs w:val="22"/>
        </w:rPr>
        <w:t>3</w:t>
      </w:r>
      <w:r w:rsidR="00AF5881">
        <w:rPr>
          <w:sz w:val="22"/>
          <w:szCs w:val="22"/>
        </w:rPr>
        <w:t>. </w:t>
      </w:r>
      <w:r w:rsidR="00817F46" w:rsidRPr="000D4A4F">
        <w:rPr>
          <w:sz w:val="22"/>
          <w:szCs w:val="22"/>
        </w:rPr>
        <w:t>Одновременно с Товаром Поставщик обеспечивает предоставление</w:t>
      </w:r>
      <w:r w:rsidR="002C630E" w:rsidRPr="000D4A4F">
        <w:rPr>
          <w:sz w:val="22"/>
          <w:szCs w:val="22"/>
        </w:rPr>
        <w:t xml:space="preserve"> Покупателю </w:t>
      </w:r>
      <w:r w:rsidR="00AF5881">
        <w:rPr>
          <w:sz w:val="22"/>
          <w:szCs w:val="22"/>
        </w:rPr>
        <w:br/>
      </w:r>
      <w:r w:rsidR="002C630E" w:rsidRPr="000D4A4F">
        <w:rPr>
          <w:sz w:val="22"/>
          <w:szCs w:val="22"/>
        </w:rPr>
        <w:t>товарно-транспортных накладных, транспортной накладной</w:t>
      </w:r>
      <w:r w:rsidR="00113E16" w:rsidRPr="000D4A4F">
        <w:rPr>
          <w:sz w:val="22"/>
          <w:szCs w:val="22"/>
        </w:rPr>
        <w:t xml:space="preserve"> (</w:t>
      </w:r>
      <w:r w:rsidR="00B43BF2">
        <w:rPr>
          <w:sz w:val="22"/>
          <w:szCs w:val="22"/>
        </w:rPr>
        <w:t xml:space="preserve">оформленной, </w:t>
      </w:r>
      <w:r w:rsidR="00113E16" w:rsidRPr="000D4A4F">
        <w:rPr>
          <w:sz w:val="22"/>
          <w:szCs w:val="22"/>
        </w:rPr>
        <w:t xml:space="preserve">в соответствии </w:t>
      </w:r>
      <w:r w:rsidR="00B43BF2">
        <w:rPr>
          <w:sz w:val="22"/>
          <w:szCs w:val="22"/>
        </w:rPr>
        <w:br/>
      </w:r>
      <w:r w:rsidR="00113E16" w:rsidRPr="000D4A4F">
        <w:rPr>
          <w:sz w:val="22"/>
          <w:szCs w:val="22"/>
        </w:rPr>
        <w:t xml:space="preserve">с </w:t>
      </w:r>
      <w:r w:rsidR="00AF5881">
        <w:rPr>
          <w:sz w:val="22"/>
          <w:szCs w:val="22"/>
        </w:rPr>
        <w:t>п</w:t>
      </w:r>
      <w:r w:rsidR="00113E16" w:rsidRPr="000D4A4F">
        <w:rPr>
          <w:sz w:val="22"/>
          <w:szCs w:val="22"/>
        </w:rPr>
        <w:t>риложением № 4 к Правилам перевоза грузов автомоби</w:t>
      </w:r>
      <w:r w:rsidR="00B43BF2">
        <w:rPr>
          <w:sz w:val="22"/>
          <w:szCs w:val="22"/>
        </w:rPr>
        <w:t>льным транспортом, утвержденным</w:t>
      </w:r>
      <w:r w:rsidR="00113E16" w:rsidRPr="000D4A4F">
        <w:rPr>
          <w:sz w:val="22"/>
          <w:szCs w:val="22"/>
        </w:rPr>
        <w:t xml:space="preserve"> </w:t>
      </w:r>
      <w:r w:rsidR="00B43BF2">
        <w:rPr>
          <w:sz w:val="22"/>
          <w:szCs w:val="22"/>
        </w:rPr>
        <w:t>п</w:t>
      </w:r>
      <w:r w:rsidR="00113E16" w:rsidRPr="000D4A4F">
        <w:rPr>
          <w:sz w:val="22"/>
          <w:szCs w:val="22"/>
        </w:rPr>
        <w:t>остановлением Правительства Р</w:t>
      </w:r>
      <w:r w:rsidR="00B43BF2">
        <w:rPr>
          <w:sz w:val="22"/>
          <w:szCs w:val="22"/>
        </w:rPr>
        <w:t xml:space="preserve">оссийской </w:t>
      </w:r>
      <w:r w:rsidR="00113E16" w:rsidRPr="000D4A4F">
        <w:rPr>
          <w:sz w:val="22"/>
          <w:szCs w:val="22"/>
        </w:rPr>
        <w:t>Ф</w:t>
      </w:r>
      <w:r w:rsidR="00B43BF2">
        <w:rPr>
          <w:sz w:val="22"/>
          <w:szCs w:val="22"/>
        </w:rPr>
        <w:t>едерации</w:t>
      </w:r>
      <w:r w:rsidR="00113E16" w:rsidRPr="000D4A4F">
        <w:rPr>
          <w:sz w:val="22"/>
          <w:szCs w:val="22"/>
        </w:rPr>
        <w:t xml:space="preserve"> от 15 апреля 2011 г. </w:t>
      </w:r>
      <w:r w:rsidR="00AF5881">
        <w:rPr>
          <w:sz w:val="22"/>
          <w:szCs w:val="22"/>
        </w:rPr>
        <w:t>№</w:t>
      </w:r>
      <w:r w:rsidR="00113E16" w:rsidRPr="000D4A4F">
        <w:rPr>
          <w:sz w:val="22"/>
          <w:szCs w:val="22"/>
        </w:rPr>
        <w:t xml:space="preserve"> 272)</w:t>
      </w:r>
      <w:r w:rsidR="00817F46" w:rsidRPr="000D4A4F">
        <w:rPr>
          <w:sz w:val="22"/>
          <w:szCs w:val="22"/>
        </w:rPr>
        <w:t xml:space="preserve"> и </w:t>
      </w:r>
      <w:r w:rsidR="00B43BF2">
        <w:rPr>
          <w:sz w:val="22"/>
          <w:szCs w:val="22"/>
        </w:rPr>
        <w:t xml:space="preserve">иных </w:t>
      </w:r>
      <w:r w:rsidR="00817F46" w:rsidRPr="000D4A4F">
        <w:rPr>
          <w:color w:val="000000"/>
          <w:sz w:val="22"/>
          <w:szCs w:val="22"/>
        </w:rPr>
        <w:t>документ</w:t>
      </w:r>
      <w:r w:rsidR="00B43BF2">
        <w:rPr>
          <w:color w:val="000000"/>
          <w:sz w:val="22"/>
          <w:szCs w:val="22"/>
        </w:rPr>
        <w:t>ов</w:t>
      </w:r>
      <w:r w:rsidR="002C630E" w:rsidRPr="000D4A4F">
        <w:rPr>
          <w:color w:val="000000"/>
          <w:sz w:val="22"/>
          <w:szCs w:val="22"/>
        </w:rPr>
        <w:t xml:space="preserve">, предусмотренных </w:t>
      </w:r>
      <w:r w:rsidR="00950CBE">
        <w:rPr>
          <w:color w:val="000000"/>
          <w:sz w:val="22"/>
          <w:szCs w:val="22"/>
        </w:rPr>
        <w:t xml:space="preserve">пунктом 4.1.2 </w:t>
      </w:r>
      <w:r w:rsidR="002C630E" w:rsidRPr="000D4A4F">
        <w:rPr>
          <w:color w:val="000000"/>
          <w:sz w:val="22"/>
          <w:szCs w:val="22"/>
        </w:rPr>
        <w:t>Договора</w:t>
      </w:r>
      <w:r w:rsidR="00817F46" w:rsidRPr="000D4A4F">
        <w:rPr>
          <w:sz w:val="22"/>
          <w:szCs w:val="22"/>
        </w:rPr>
        <w:t>.</w:t>
      </w:r>
    </w:p>
    <w:p w14:paraId="6DB8D138" w14:textId="77777777" w:rsidR="00DC0200" w:rsidRPr="00E64457" w:rsidRDefault="00817F46" w:rsidP="00F763FE">
      <w:pPr>
        <w:numPr>
          <w:ilvl w:val="1"/>
          <w:numId w:val="2"/>
        </w:numPr>
        <w:tabs>
          <w:tab w:val="clear" w:pos="1080"/>
          <w:tab w:val="num" w:pos="1134"/>
        </w:tabs>
        <w:ind w:left="0" w:firstLine="567"/>
        <w:jc w:val="both"/>
        <w:rPr>
          <w:i/>
          <w:sz w:val="22"/>
          <w:szCs w:val="22"/>
        </w:rPr>
      </w:pPr>
      <w:r w:rsidRPr="00E64457">
        <w:rPr>
          <w:i/>
          <w:sz w:val="22"/>
          <w:szCs w:val="22"/>
        </w:rPr>
        <w:t>Приемка Товара осуществляется Покупателем в следующем порядке:</w:t>
      </w:r>
    </w:p>
    <w:p w14:paraId="663F50F2" w14:textId="77777777" w:rsidR="0052591C" w:rsidRDefault="00B43BF2" w:rsidP="00F763FE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E64457">
        <w:rPr>
          <w:sz w:val="22"/>
          <w:szCs w:val="22"/>
        </w:rPr>
        <w:t>5.2.1. </w:t>
      </w:r>
      <w:r w:rsidR="00817F46" w:rsidRPr="00E64457">
        <w:rPr>
          <w:sz w:val="22"/>
          <w:szCs w:val="22"/>
        </w:rPr>
        <w:t xml:space="preserve">Приемка Товара со стороны Покупателя </w:t>
      </w:r>
      <w:r w:rsidR="00817F46" w:rsidRPr="00E64457">
        <w:rPr>
          <w:color w:val="000000"/>
          <w:sz w:val="22"/>
          <w:szCs w:val="22"/>
        </w:rPr>
        <w:t>осуществляется ответственным за приемку лицом</w:t>
      </w:r>
      <w:r w:rsidR="00817F46" w:rsidRPr="00E64457">
        <w:rPr>
          <w:sz w:val="22"/>
          <w:szCs w:val="22"/>
        </w:rPr>
        <w:t>. Покупатель</w:t>
      </w:r>
      <w:r w:rsidR="00010740" w:rsidRPr="00E64457">
        <w:rPr>
          <w:sz w:val="22"/>
          <w:szCs w:val="22"/>
        </w:rPr>
        <w:t xml:space="preserve"> </w:t>
      </w:r>
      <w:r w:rsidR="00817F46" w:rsidRPr="00E64457">
        <w:rPr>
          <w:sz w:val="22"/>
          <w:szCs w:val="22"/>
        </w:rPr>
        <w:t xml:space="preserve">должен обеспечить нахождение лица, ответственного за приемку, по адресу доставки </w:t>
      </w:r>
      <w:r w:rsidR="0048374A">
        <w:rPr>
          <w:sz w:val="22"/>
          <w:szCs w:val="22"/>
        </w:rPr>
        <w:t xml:space="preserve">в дату и </w:t>
      </w:r>
      <w:r w:rsidR="00D21CB4" w:rsidRPr="00E64457">
        <w:rPr>
          <w:sz w:val="22"/>
          <w:szCs w:val="22"/>
        </w:rPr>
        <w:t>время, указанн</w:t>
      </w:r>
      <w:r w:rsidR="0048374A">
        <w:rPr>
          <w:sz w:val="22"/>
          <w:szCs w:val="22"/>
        </w:rPr>
        <w:t xml:space="preserve">ые </w:t>
      </w:r>
      <w:r w:rsidR="00D21CB4" w:rsidRPr="00E64457">
        <w:rPr>
          <w:sz w:val="22"/>
          <w:szCs w:val="22"/>
        </w:rPr>
        <w:t xml:space="preserve">в </w:t>
      </w:r>
      <w:r w:rsidR="0048374A">
        <w:rPr>
          <w:sz w:val="22"/>
          <w:szCs w:val="22"/>
        </w:rPr>
        <w:t>Спецификации</w:t>
      </w:r>
      <w:r w:rsidR="00817F46" w:rsidRPr="00E64457">
        <w:rPr>
          <w:sz w:val="22"/>
          <w:szCs w:val="22"/>
        </w:rPr>
        <w:t>.</w:t>
      </w:r>
    </w:p>
    <w:p w14:paraId="26113AA5" w14:textId="77777777" w:rsidR="0048374A" w:rsidRPr="0048374A" w:rsidRDefault="0048374A" w:rsidP="00F763FE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48374A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48374A">
        <w:rPr>
          <w:sz w:val="22"/>
          <w:szCs w:val="22"/>
        </w:rPr>
        <w:t>. Разгрузка Товара осуществляется силами и средствами Покупателя, в связи с чем, Покупатель обязан:</w:t>
      </w:r>
    </w:p>
    <w:p w14:paraId="7E03808A" w14:textId="77777777" w:rsidR="0048374A" w:rsidRPr="0048374A" w:rsidRDefault="0048374A" w:rsidP="0048374A">
      <w:pPr>
        <w:ind w:firstLine="540"/>
        <w:jc w:val="both"/>
        <w:rPr>
          <w:sz w:val="22"/>
          <w:szCs w:val="22"/>
        </w:rPr>
      </w:pPr>
      <w:r w:rsidRPr="0048374A">
        <w:rPr>
          <w:sz w:val="22"/>
          <w:szCs w:val="22"/>
        </w:rPr>
        <w:t>обеспечить наличие человеческих и технических ресурсов, достаточных для осуществления разгрузочных работ;</w:t>
      </w:r>
    </w:p>
    <w:p w14:paraId="67671B9A" w14:textId="77777777" w:rsidR="0048374A" w:rsidRPr="0048374A" w:rsidRDefault="0048374A" w:rsidP="0048374A">
      <w:pPr>
        <w:ind w:firstLine="540"/>
        <w:jc w:val="both"/>
        <w:rPr>
          <w:sz w:val="22"/>
          <w:szCs w:val="22"/>
        </w:rPr>
      </w:pPr>
      <w:r w:rsidRPr="0048374A">
        <w:rPr>
          <w:sz w:val="22"/>
          <w:szCs w:val="22"/>
        </w:rPr>
        <w:t>подготовить помещение для приемки, подъезд и проход к нему;</w:t>
      </w:r>
    </w:p>
    <w:p w14:paraId="799ACB51" w14:textId="77777777" w:rsidR="0048374A" w:rsidRPr="0048374A" w:rsidRDefault="0048374A" w:rsidP="0048374A">
      <w:pPr>
        <w:ind w:firstLine="540"/>
        <w:jc w:val="both"/>
        <w:rPr>
          <w:sz w:val="22"/>
          <w:szCs w:val="22"/>
        </w:rPr>
      </w:pPr>
      <w:r w:rsidRPr="0048374A">
        <w:rPr>
          <w:sz w:val="22"/>
          <w:szCs w:val="22"/>
        </w:rPr>
        <w:t xml:space="preserve">обеспечить присутствие представителя </w:t>
      </w:r>
      <w:r>
        <w:rPr>
          <w:sz w:val="22"/>
          <w:szCs w:val="22"/>
        </w:rPr>
        <w:t>П</w:t>
      </w:r>
      <w:r w:rsidRPr="0048374A">
        <w:rPr>
          <w:sz w:val="22"/>
          <w:szCs w:val="22"/>
        </w:rPr>
        <w:t xml:space="preserve">окупателя, уполномоченного </w:t>
      </w:r>
      <w:r>
        <w:rPr>
          <w:sz w:val="22"/>
          <w:szCs w:val="22"/>
        </w:rPr>
        <w:t>У</w:t>
      </w:r>
      <w:r w:rsidRPr="0048374A">
        <w:rPr>
          <w:sz w:val="22"/>
          <w:szCs w:val="22"/>
        </w:rPr>
        <w:t xml:space="preserve">ставом или доверенностью на приемку </w:t>
      </w:r>
      <w:r>
        <w:rPr>
          <w:sz w:val="22"/>
          <w:szCs w:val="22"/>
        </w:rPr>
        <w:t>Т</w:t>
      </w:r>
      <w:r w:rsidRPr="0048374A">
        <w:rPr>
          <w:sz w:val="22"/>
          <w:szCs w:val="22"/>
        </w:rPr>
        <w:t>овара;</w:t>
      </w:r>
    </w:p>
    <w:p w14:paraId="4276E39A" w14:textId="77777777" w:rsidR="0048374A" w:rsidRPr="0048374A" w:rsidRDefault="0048374A" w:rsidP="00F763FE">
      <w:pPr>
        <w:tabs>
          <w:tab w:val="num" w:pos="1134"/>
        </w:tabs>
        <w:ind w:firstLine="567"/>
        <w:jc w:val="both"/>
        <w:rPr>
          <w:sz w:val="22"/>
          <w:szCs w:val="22"/>
        </w:rPr>
      </w:pPr>
      <w:r w:rsidRPr="0048374A">
        <w:rPr>
          <w:sz w:val="22"/>
          <w:szCs w:val="22"/>
        </w:rPr>
        <w:t>обеспечить наличие измерительных приборов и прочей техники, необходимой для оценки количества и качества Товара;</w:t>
      </w:r>
    </w:p>
    <w:p w14:paraId="66066A7A" w14:textId="77777777" w:rsidR="0048374A" w:rsidRPr="0048374A" w:rsidRDefault="0048374A" w:rsidP="0048374A">
      <w:pPr>
        <w:ind w:firstLine="540"/>
        <w:jc w:val="both"/>
        <w:rPr>
          <w:sz w:val="22"/>
          <w:szCs w:val="22"/>
        </w:rPr>
      </w:pPr>
      <w:r w:rsidRPr="0048374A">
        <w:rPr>
          <w:sz w:val="22"/>
          <w:szCs w:val="22"/>
        </w:rPr>
        <w:t xml:space="preserve">обеспечить сохранность </w:t>
      </w:r>
      <w:r>
        <w:rPr>
          <w:sz w:val="22"/>
          <w:szCs w:val="22"/>
        </w:rPr>
        <w:t>Товара</w:t>
      </w:r>
      <w:r w:rsidRPr="0048374A">
        <w:rPr>
          <w:sz w:val="22"/>
          <w:szCs w:val="22"/>
        </w:rPr>
        <w:t xml:space="preserve"> при приемке;</w:t>
      </w:r>
    </w:p>
    <w:p w14:paraId="1F2FBADD" w14:textId="77777777" w:rsidR="0048374A" w:rsidRPr="0048374A" w:rsidRDefault="0048374A" w:rsidP="0048374A">
      <w:pPr>
        <w:ind w:firstLine="540"/>
        <w:jc w:val="both"/>
        <w:rPr>
          <w:sz w:val="22"/>
          <w:szCs w:val="22"/>
        </w:rPr>
      </w:pPr>
      <w:r w:rsidRPr="0048374A">
        <w:rPr>
          <w:sz w:val="22"/>
          <w:szCs w:val="22"/>
        </w:rPr>
        <w:t>соблюдать согласованный</w:t>
      </w:r>
      <w:r>
        <w:rPr>
          <w:sz w:val="22"/>
          <w:szCs w:val="22"/>
        </w:rPr>
        <w:t xml:space="preserve"> Сторонами</w:t>
      </w:r>
      <w:r w:rsidRPr="0048374A">
        <w:rPr>
          <w:sz w:val="22"/>
          <w:szCs w:val="22"/>
        </w:rPr>
        <w:t xml:space="preserve"> срок разгрузки </w:t>
      </w:r>
      <w:r>
        <w:rPr>
          <w:sz w:val="22"/>
          <w:szCs w:val="22"/>
        </w:rPr>
        <w:t>транспортного средства.</w:t>
      </w:r>
    </w:p>
    <w:p w14:paraId="05208362" w14:textId="77777777" w:rsidR="00876D1E" w:rsidRPr="00F763FE" w:rsidRDefault="00F763FE" w:rsidP="00F763FE">
      <w:pPr>
        <w:numPr>
          <w:ilvl w:val="1"/>
          <w:numId w:val="2"/>
        </w:numPr>
        <w:tabs>
          <w:tab w:val="left" w:pos="567"/>
        </w:tabs>
        <w:ind w:left="0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Проверка качества, </w:t>
      </w:r>
      <w:r w:rsidR="0052591C" w:rsidRPr="000D4A4F">
        <w:rPr>
          <w:i/>
          <w:sz w:val="22"/>
          <w:szCs w:val="22"/>
        </w:rPr>
        <w:t>количества</w:t>
      </w:r>
      <w:r w:rsidR="00F15666">
        <w:rPr>
          <w:i/>
          <w:sz w:val="22"/>
          <w:szCs w:val="22"/>
        </w:rPr>
        <w:t xml:space="preserve"> и ассортимента</w:t>
      </w:r>
      <w:r w:rsidR="0052591C" w:rsidRPr="000D4A4F">
        <w:rPr>
          <w:i/>
          <w:sz w:val="22"/>
          <w:szCs w:val="22"/>
        </w:rPr>
        <w:t xml:space="preserve"> Товара осуществляется </w:t>
      </w:r>
      <w:r w:rsidR="00814E91" w:rsidRPr="000D4A4F">
        <w:rPr>
          <w:i/>
          <w:sz w:val="22"/>
          <w:szCs w:val="22"/>
        </w:rPr>
        <w:t xml:space="preserve">Покупателем </w:t>
      </w:r>
      <w:r>
        <w:rPr>
          <w:i/>
          <w:sz w:val="22"/>
          <w:szCs w:val="22"/>
        </w:rPr>
        <w:br/>
      </w:r>
      <w:r w:rsidR="00814E91" w:rsidRPr="00F763FE">
        <w:rPr>
          <w:i/>
          <w:sz w:val="22"/>
          <w:szCs w:val="22"/>
        </w:rPr>
        <w:t xml:space="preserve">в следующем </w:t>
      </w:r>
      <w:r w:rsidR="0052591C" w:rsidRPr="00F763FE">
        <w:rPr>
          <w:i/>
          <w:sz w:val="22"/>
          <w:szCs w:val="22"/>
        </w:rPr>
        <w:t>порядке:</w:t>
      </w:r>
    </w:p>
    <w:p w14:paraId="4B5D0AF0" w14:textId="77777777" w:rsidR="00E64457" w:rsidRDefault="00D850DD" w:rsidP="00F763FE">
      <w:pPr>
        <w:tabs>
          <w:tab w:val="left" w:pos="0"/>
          <w:tab w:val="left" w:pos="709"/>
        </w:tabs>
        <w:ind w:firstLine="567"/>
        <w:jc w:val="both"/>
        <w:rPr>
          <w:rStyle w:val="CharStyle5"/>
          <w:sz w:val="22"/>
          <w:szCs w:val="22"/>
        </w:rPr>
      </w:pPr>
      <w:r w:rsidRPr="000D4A4F">
        <w:rPr>
          <w:rStyle w:val="CharStyle5"/>
          <w:sz w:val="22"/>
          <w:szCs w:val="22"/>
        </w:rPr>
        <w:t>5.3.</w:t>
      </w:r>
      <w:r w:rsidR="00E64457">
        <w:rPr>
          <w:rStyle w:val="CharStyle5"/>
          <w:sz w:val="22"/>
          <w:szCs w:val="22"/>
        </w:rPr>
        <w:t>1</w:t>
      </w:r>
      <w:r w:rsidRPr="000D4A4F">
        <w:rPr>
          <w:rStyle w:val="CharStyle5"/>
          <w:sz w:val="22"/>
          <w:szCs w:val="22"/>
        </w:rPr>
        <w:t>.</w:t>
      </w:r>
      <w:r w:rsidR="00F15666">
        <w:rPr>
          <w:rStyle w:val="CharStyle5"/>
          <w:sz w:val="22"/>
          <w:szCs w:val="22"/>
        </w:rPr>
        <w:t> </w:t>
      </w:r>
      <w:r w:rsidR="00876D1E" w:rsidRPr="000D4A4F">
        <w:rPr>
          <w:rStyle w:val="CharStyle5"/>
          <w:sz w:val="22"/>
          <w:szCs w:val="22"/>
        </w:rPr>
        <w:t xml:space="preserve">При </w:t>
      </w:r>
      <w:r w:rsidR="00F15666">
        <w:rPr>
          <w:rStyle w:val="CharStyle5"/>
          <w:sz w:val="22"/>
          <w:szCs w:val="22"/>
        </w:rPr>
        <w:t>отгрузке</w:t>
      </w:r>
      <w:r w:rsidR="00876D1E" w:rsidRPr="000D4A4F">
        <w:rPr>
          <w:rStyle w:val="CharStyle5"/>
          <w:sz w:val="22"/>
          <w:szCs w:val="22"/>
        </w:rPr>
        <w:t xml:space="preserve"> </w:t>
      </w:r>
      <w:r w:rsidR="004A1DC6" w:rsidRPr="000D4A4F">
        <w:rPr>
          <w:rStyle w:val="CharStyle5"/>
          <w:sz w:val="22"/>
          <w:szCs w:val="22"/>
        </w:rPr>
        <w:t>Товара</w:t>
      </w:r>
      <w:r w:rsidR="00F763FE">
        <w:rPr>
          <w:rStyle w:val="CharStyle5"/>
          <w:sz w:val="22"/>
          <w:szCs w:val="22"/>
        </w:rPr>
        <w:t xml:space="preserve"> </w:t>
      </w:r>
      <w:r w:rsidR="004A1DC6" w:rsidRPr="000D4A4F">
        <w:rPr>
          <w:rStyle w:val="CharStyle5"/>
          <w:sz w:val="22"/>
          <w:szCs w:val="22"/>
        </w:rPr>
        <w:t>Покупатель</w:t>
      </w:r>
      <w:r w:rsidR="001F2C13" w:rsidRPr="000D4A4F">
        <w:rPr>
          <w:rStyle w:val="CharStyle5"/>
          <w:sz w:val="22"/>
          <w:szCs w:val="22"/>
        </w:rPr>
        <w:t xml:space="preserve"> </w:t>
      </w:r>
      <w:r w:rsidR="00876D1E" w:rsidRPr="000D4A4F">
        <w:rPr>
          <w:rStyle w:val="CharStyle5"/>
          <w:sz w:val="22"/>
          <w:szCs w:val="22"/>
        </w:rPr>
        <w:t>проверяет соответствие поставленно</w:t>
      </w:r>
      <w:r w:rsidR="004D1B16">
        <w:rPr>
          <w:rStyle w:val="CharStyle5"/>
          <w:sz w:val="22"/>
          <w:szCs w:val="22"/>
        </w:rPr>
        <w:t>го</w:t>
      </w:r>
      <w:r w:rsidR="00876D1E" w:rsidRPr="000D4A4F">
        <w:rPr>
          <w:rStyle w:val="CharStyle5"/>
          <w:sz w:val="22"/>
          <w:szCs w:val="22"/>
        </w:rPr>
        <w:t xml:space="preserve"> </w:t>
      </w:r>
      <w:r w:rsidR="004D1B16">
        <w:rPr>
          <w:rStyle w:val="CharStyle5"/>
          <w:sz w:val="22"/>
          <w:szCs w:val="22"/>
        </w:rPr>
        <w:t>Товара</w:t>
      </w:r>
      <w:r w:rsidR="00876D1E" w:rsidRPr="000D4A4F">
        <w:rPr>
          <w:rStyle w:val="CharStyle5"/>
          <w:sz w:val="22"/>
          <w:szCs w:val="22"/>
        </w:rPr>
        <w:t xml:space="preserve"> сведениям, указанным в</w:t>
      </w:r>
      <w:r w:rsidR="00E64457">
        <w:rPr>
          <w:rStyle w:val="CharStyle5"/>
          <w:sz w:val="22"/>
          <w:szCs w:val="22"/>
        </w:rPr>
        <w:t xml:space="preserve"> </w:t>
      </w:r>
      <w:r w:rsidR="0048374A">
        <w:rPr>
          <w:rStyle w:val="CharStyle5"/>
          <w:sz w:val="22"/>
          <w:szCs w:val="22"/>
        </w:rPr>
        <w:t>Договоре</w:t>
      </w:r>
      <w:r w:rsidR="00E64457">
        <w:rPr>
          <w:rStyle w:val="CharStyle5"/>
          <w:sz w:val="22"/>
          <w:szCs w:val="22"/>
        </w:rPr>
        <w:t xml:space="preserve"> и</w:t>
      </w:r>
      <w:r w:rsidR="00876D1E" w:rsidRPr="000D4A4F">
        <w:rPr>
          <w:rStyle w:val="CharStyle5"/>
          <w:sz w:val="22"/>
          <w:szCs w:val="22"/>
        </w:rPr>
        <w:t xml:space="preserve"> товаросопроводительных документах</w:t>
      </w:r>
      <w:r w:rsidR="00E64457">
        <w:rPr>
          <w:rStyle w:val="CharStyle5"/>
          <w:sz w:val="22"/>
          <w:szCs w:val="22"/>
        </w:rPr>
        <w:t>.</w:t>
      </w:r>
    </w:p>
    <w:p w14:paraId="4B7965D7" w14:textId="77777777" w:rsidR="00876D1E" w:rsidRPr="00F15666" w:rsidRDefault="00E64457" w:rsidP="00215656">
      <w:pPr>
        <w:tabs>
          <w:tab w:val="left" w:pos="0"/>
          <w:tab w:val="left" w:pos="709"/>
        </w:tabs>
        <w:ind w:firstLine="567"/>
        <w:jc w:val="both"/>
        <w:rPr>
          <w:sz w:val="22"/>
          <w:szCs w:val="22"/>
          <w:shd w:val="clear" w:color="auto" w:fill="FFFFFF"/>
        </w:rPr>
      </w:pPr>
      <w:r>
        <w:rPr>
          <w:rStyle w:val="CharStyle5"/>
          <w:sz w:val="22"/>
          <w:szCs w:val="22"/>
        </w:rPr>
        <w:t>5.3.2. </w:t>
      </w:r>
      <w:r w:rsidR="00876D1E" w:rsidRPr="000D4A4F">
        <w:rPr>
          <w:rStyle w:val="CharStyle5"/>
          <w:sz w:val="22"/>
          <w:szCs w:val="22"/>
        </w:rPr>
        <w:t>В случае расхождения фактического количества</w:t>
      </w:r>
      <w:r w:rsidR="00F15666">
        <w:rPr>
          <w:rStyle w:val="CharStyle5"/>
          <w:sz w:val="22"/>
          <w:szCs w:val="22"/>
        </w:rPr>
        <w:t xml:space="preserve"> и (или)</w:t>
      </w:r>
      <w:r>
        <w:rPr>
          <w:rStyle w:val="CharStyle5"/>
          <w:sz w:val="22"/>
          <w:szCs w:val="22"/>
        </w:rPr>
        <w:t xml:space="preserve"> ассортимента</w:t>
      </w:r>
      <w:r w:rsidR="00215656">
        <w:rPr>
          <w:rStyle w:val="CharStyle5"/>
          <w:sz w:val="22"/>
          <w:szCs w:val="22"/>
        </w:rPr>
        <w:t xml:space="preserve">, иных </w:t>
      </w:r>
      <w:r w:rsidR="00215656" w:rsidRPr="00215656">
        <w:rPr>
          <w:rStyle w:val="CharStyle5"/>
          <w:sz w:val="22"/>
          <w:szCs w:val="22"/>
        </w:rPr>
        <w:t>идентификационны</w:t>
      </w:r>
      <w:r w:rsidR="00E31D01">
        <w:rPr>
          <w:rStyle w:val="CharStyle5"/>
          <w:sz w:val="22"/>
          <w:szCs w:val="22"/>
        </w:rPr>
        <w:t>х характеристик</w:t>
      </w:r>
      <w:r w:rsidR="00215656" w:rsidRPr="00215656">
        <w:rPr>
          <w:rStyle w:val="CharStyle5"/>
          <w:sz w:val="22"/>
          <w:szCs w:val="22"/>
        </w:rPr>
        <w:t xml:space="preserve"> Товара</w:t>
      </w:r>
      <w:r w:rsidR="00215656">
        <w:rPr>
          <w:rStyle w:val="CharStyle5"/>
          <w:sz w:val="22"/>
          <w:szCs w:val="22"/>
        </w:rPr>
        <w:t xml:space="preserve"> </w:t>
      </w:r>
      <w:r w:rsidR="00876D1E" w:rsidRPr="000D4A4F">
        <w:rPr>
          <w:rStyle w:val="CharStyle5"/>
          <w:sz w:val="22"/>
          <w:szCs w:val="22"/>
        </w:rPr>
        <w:t xml:space="preserve">с данными, указанными в </w:t>
      </w:r>
      <w:r w:rsidR="0048374A">
        <w:rPr>
          <w:rStyle w:val="CharStyle5"/>
          <w:sz w:val="22"/>
          <w:szCs w:val="22"/>
        </w:rPr>
        <w:t>Договоре</w:t>
      </w:r>
      <w:r w:rsidR="00F763FE">
        <w:rPr>
          <w:rStyle w:val="CharStyle5"/>
          <w:sz w:val="22"/>
          <w:szCs w:val="22"/>
        </w:rPr>
        <w:t xml:space="preserve"> и (</w:t>
      </w:r>
      <w:r>
        <w:rPr>
          <w:rStyle w:val="CharStyle5"/>
          <w:sz w:val="22"/>
          <w:szCs w:val="22"/>
        </w:rPr>
        <w:t>или</w:t>
      </w:r>
      <w:r w:rsidR="00F763FE">
        <w:rPr>
          <w:rStyle w:val="CharStyle5"/>
          <w:sz w:val="22"/>
          <w:szCs w:val="22"/>
        </w:rPr>
        <w:t>)</w:t>
      </w:r>
      <w:r>
        <w:rPr>
          <w:rStyle w:val="CharStyle5"/>
          <w:sz w:val="22"/>
          <w:szCs w:val="22"/>
        </w:rPr>
        <w:t xml:space="preserve"> товаро</w:t>
      </w:r>
      <w:r w:rsidR="00876D1E" w:rsidRPr="000D4A4F">
        <w:rPr>
          <w:rStyle w:val="CharStyle5"/>
          <w:sz w:val="22"/>
          <w:szCs w:val="22"/>
        </w:rPr>
        <w:t xml:space="preserve">сопроводительных документах, Покупатель незамедлительно вызывает представителя Поставщика, составляет </w:t>
      </w:r>
      <w:r w:rsidR="00B85E3A">
        <w:rPr>
          <w:rStyle w:val="CharStyle5"/>
          <w:sz w:val="22"/>
          <w:szCs w:val="22"/>
        </w:rPr>
        <w:t>а</w:t>
      </w:r>
      <w:r w:rsidR="00876D1E" w:rsidRPr="000D4A4F">
        <w:rPr>
          <w:rStyle w:val="CharStyle5"/>
          <w:sz w:val="22"/>
          <w:szCs w:val="22"/>
        </w:rPr>
        <w:t xml:space="preserve">кт об установленном расхождении при приёмке </w:t>
      </w:r>
      <w:r w:rsidR="00F15666">
        <w:rPr>
          <w:rStyle w:val="CharStyle5"/>
          <w:sz w:val="22"/>
          <w:szCs w:val="22"/>
        </w:rPr>
        <w:t>Товаров</w:t>
      </w:r>
      <w:r w:rsidR="00876D1E" w:rsidRPr="000D4A4F">
        <w:rPr>
          <w:rStyle w:val="CharStyle5"/>
          <w:sz w:val="22"/>
          <w:szCs w:val="22"/>
        </w:rPr>
        <w:t xml:space="preserve"> и </w:t>
      </w:r>
      <w:r w:rsidR="00F763FE">
        <w:rPr>
          <w:rStyle w:val="CharStyle5"/>
          <w:sz w:val="22"/>
          <w:szCs w:val="22"/>
        </w:rPr>
        <w:t>отражает</w:t>
      </w:r>
      <w:r w:rsidR="00876D1E" w:rsidRPr="000D4A4F">
        <w:rPr>
          <w:rStyle w:val="CharStyle5"/>
          <w:sz w:val="22"/>
          <w:szCs w:val="22"/>
        </w:rPr>
        <w:t xml:space="preserve"> во всех экземплярах </w:t>
      </w:r>
      <w:r w:rsidR="004A1DC6" w:rsidRPr="000D4A4F">
        <w:rPr>
          <w:rStyle w:val="CharStyle5"/>
          <w:sz w:val="22"/>
          <w:szCs w:val="22"/>
        </w:rPr>
        <w:t>транспортных накладных, товарно-транспортных накладны</w:t>
      </w:r>
      <w:r w:rsidR="008E4D11">
        <w:rPr>
          <w:rStyle w:val="CharStyle5"/>
          <w:sz w:val="22"/>
          <w:szCs w:val="22"/>
        </w:rPr>
        <w:t>х факт</w:t>
      </w:r>
      <w:r w:rsidR="00F763FE">
        <w:rPr>
          <w:rStyle w:val="CharStyle5"/>
          <w:sz w:val="22"/>
          <w:szCs w:val="22"/>
        </w:rPr>
        <w:t xml:space="preserve"> составления</w:t>
      </w:r>
      <w:r w:rsidR="00F15666">
        <w:rPr>
          <w:rStyle w:val="CharStyle5"/>
          <w:sz w:val="22"/>
          <w:szCs w:val="22"/>
        </w:rPr>
        <w:t xml:space="preserve"> данного </w:t>
      </w:r>
      <w:r w:rsidR="00B85E3A">
        <w:rPr>
          <w:rStyle w:val="CharStyle5"/>
          <w:sz w:val="22"/>
          <w:szCs w:val="22"/>
        </w:rPr>
        <w:t>а</w:t>
      </w:r>
      <w:r w:rsidR="00F15666">
        <w:rPr>
          <w:rStyle w:val="CharStyle5"/>
          <w:sz w:val="22"/>
          <w:szCs w:val="22"/>
        </w:rPr>
        <w:t>кта</w:t>
      </w:r>
      <w:r w:rsidR="00876D1E" w:rsidRPr="000D4A4F">
        <w:rPr>
          <w:rStyle w:val="CharStyle5"/>
          <w:sz w:val="22"/>
          <w:szCs w:val="22"/>
        </w:rPr>
        <w:t>.</w:t>
      </w:r>
      <w:r w:rsidR="00876D1E" w:rsidRPr="000D4A4F">
        <w:rPr>
          <w:sz w:val="22"/>
          <w:szCs w:val="22"/>
        </w:rPr>
        <w:t xml:space="preserve"> Акт составляется и подписывается </w:t>
      </w:r>
      <w:r w:rsidR="00290F31" w:rsidRPr="000D4A4F">
        <w:rPr>
          <w:sz w:val="22"/>
          <w:szCs w:val="22"/>
        </w:rPr>
        <w:t>Покупателем и Поставщиком</w:t>
      </w:r>
      <w:r w:rsidR="00215656">
        <w:rPr>
          <w:sz w:val="22"/>
          <w:szCs w:val="22"/>
        </w:rPr>
        <w:t xml:space="preserve"> в 2 (двух) экземплярах</w:t>
      </w:r>
      <w:r w:rsidR="00290F31" w:rsidRPr="000D4A4F">
        <w:rPr>
          <w:sz w:val="22"/>
          <w:szCs w:val="22"/>
        </w:rPr>
        <w:t>.</w:t>
      </w:r>
    </w:p>
    <w:p w14:paraId="0B44BBFB" w14:textId="77777777" w:rsidR="006308EC" w:rsidRDefault="00D850DD" w:rsidP="00F763FE">
      <w:pPr>
        <w:autoSpaceDE w:val="0"/>
        <w:autoSpaceDN w:val="0"/>
        <w:adjustRightInd w:val="0"/>
        <w:ind w:firstLine="567"/>
        <w:jc w:val="both"/>
        <w:rPr>
          <w:rStyle w:val="CharStyle5"/>
          <w:sz w:val="22"/>
          <w:szCs w:val="22"/>
        </w:rPr>
      </w:pPr>
      <w:r w:rsidRPr="000D4A4F">
        <w:rPr>
          <w:bCs/>
          <w:sz w:val="22"/>
          <w:szCs w:val="22"/>
        </w:rPr>
        <w:t>5.</w:t>
      </w:r>
      <w:r w:rsidR="00290F31" w:rsidRPr="000D4A4F">
        <w:rPr>
          <w:bCs/>
          <w:sz w:val="22"/>
          <w:szCs w:val="22"/>
        </w:rPr>
        <w:t>3.</w:t>
      </w:r>
      <w:r w:rsidR="00F15666">
        <w:rPr>
          <w:bCs/>
          <w:sz w:val="22"/>
          <w:szCs w:val="22"/>
        </w:rPr>
        <w:t>3. </w:t>
      </w:r>
      <w:r w:rsidR="0052591C" w:rsidRPr="000D4A4F">
        <w:rPr>
          <w:bCs/>
          <w:sz w:val="22"/>
          <w:szCs w:val="22"/>
        </w:rPr>
        <w:t xml:space="preserve">В момент </w:t>
      </w:r>
      <w:r w:rsidR="00F15666">
        <w:rPr>
          <w:bCs/>
          <w:sz w:val="22"/>
          <w:szCs w:val="22"/>
        </w:rPr>
        <w:t>отгрузки</w:t>
      </w:r>
      <w:r w:rsidR="0052591C" w:rsidRPr="000D4A4F">
        <w:rPr>
          <w:bCs/>
          <w:sz w:val="22"/>
          <w:szCs w:val="22"/>
        </w:rPr>
        <w:t xml:space="preserve"> Товара </w:t>
      </w:r>
      <w:r w:rsidR="00F15666">
        <w:rPr>
          <w:bCs/>
          <w:sz w:val="22"/>
          <w:szCs w:val="22"/>
        </w:rPr>
        <w:t>Покупатель</w:t>
      </w:r>
      <w:r w:rsidR="0052591C" w:rsidRPr="000D4A4F">
        <w:rPr>
          <w:bCs/>
          <w:sz w:val="22"/>
          <w:szCs w:val="22"/>
        </w:rPr>
        <w:t xml:space="preserve"> должен обеспечить </w:t>
      </w:r>
      <w:r w:rsidR="00F763FE">
        <w:rPr>
          <w:bCs/>
          <w:sz w:val="22"/>
          <w:szCs w:val="22"/>
        </w:rPr>
        <w:t>проверку</w:t>
      </w:r>
      <w:r w:rsidR="0052591C" w:rsidRPr="000D4A4F">
        <w:rPr>
          <w:bCs/>
          <w:sz w:val="22"/>
          <w:szCs w:val="22"/>
        </w:rPr>
        <w:t xml:space="preserve"> </w:t>
      </w:r>
      <w:r w:rsidR="00F763FE">
        <w:rPr>
          <w:bCs/>
          <w:sz w:val="22"/>
          <w:szCs w:val="22"/>
        </w:rPr>
        <w:t>тех свойств</w:t>
      </w:r>
      <w:r w:rsidR="00F15666">
        <w:rPr>
          <w:bCs/>
          <w:sz w:val="22"/>
          <w:szCs w:val="22"/>
        </w:rPr>
        <w:t xml:space="preserve"> и показател</w:t>
      </w:r>
      <w:r w:rsidR="00F763FE">
        <w:rPr>
          <w:bCs/>
          <w:sz w:val="22"/>
          <w:szCs w:val="22"/>
        </w:rPr>
        <w:t xml:space="preserve">ей Товара, </w:t>
      </w:r>
      <w:r w:rsidR="0052591C" w:rsidRPr="000D4A4F">
        <w:rPr>
          <w:bCs/>
          <w:sz w:val="22"/>
          <w:szCs w:val="22"/>
        </w:rPr>
        <w:t xml:space="preserve">которые могут быть проверены непосредственно </w:t>
      </w:r>
      <w:r w:rsidR="00F15666">
        <w:rPr>
          <w:bCs/>
          <w:sz w:val="22"/>
          <w:szCs w:val="22"/>
        </w:rPr>
        <w:t xml:space="preserve">на месте </w:t>
      </w:r>
      <w:r w:rsidR="00B85E3A">
        <w:rPr>
          <w:bCs/>
          <w:sz w:val="22"/>
          <w:szCs w:val="22"/>
        </w:rPr>
        <w:t>отгрузки</w:t>
      </w:r>
      <w:r w:rsidR="006308EC">
        <w:rPr>
          <w:bCs/>
          <w:sz w:val="22"/>
          <w:szCs w:val="22"/>
        </w:rPr>
        <w:t>.</w:t>
      </w:r>
    </w:p>
    <w:p w14:paraId="66EC3B9C" w14:textId="77777777" w:rsidR="006308EC" w:rsidRDefault="00F15666" w:rsidP="00F763F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5.3.4. </w:t>
      </w:r>
      <w:r w:rsidR="00B85E3A">
        <w:rPr>
          <w:bCs/>
          <w:sz w:val="22"/>
          <w:szCs w:val="22"/>
        </w:rPr>
        <w:t xml:space="preserve">Проверка качества поставляемого Товара осуществляется Покупателем </w:t>
      </w:r>
      <w:r w:rsidR="00DE2D60">
        <w:rPr>
          <w:bCs/>
          <w:sz w:val="22"/>
          <w:szCs w:val="22"/>
        </w:rPr>
        <w:t>в</w:t>
      </w:r>
      <w:r w:rsidR="00B85E3A" w:rsidRPr="0030555E">
        <w:rPr>
          <w:bCs/>
          <w:sz w:val="22"/>
          <w:szCs w:val="22"/>
        </w:rPr>
        <w:t xml:space="preserve"> течение </w:t>
      </w:r>
      <w:r w:rsidR="00B85E3A" w:rsidRPr="0030555E">
        <w:rPr>
          <w:bCs/>
          <w:sz w:val="22"/>
          <w:szCs w:val="22"/>
        </w:rPr>
        <w:br/>
      </w:r>
      <w:r w:rsidR="00DE2D60">
        <w:rPr>
          <w:bCs/>
          <w:color w:val="000000"/>
          <w:sz w:val="22"/>
          <w:szCs w:val="22"/>
        </w:rPr>
        <w:t>24</w:t>
      </w:r>
      <w:r w:rsidR="00B85E3A" w:rsidRPr="00A71528">
        <w:rPr>
          <w:bCs/>
          <w:color w:val="000000"/>
          <w:sz w:val="22"/>
          <w:szCs w:val="22"/>
        </w:rPr>
        <w:t xml:space="preserve"> (</w:t>
      </w:r>
      <w:r w:rsidR="00DE2D60">
        <w:rPr>
          <w:bCs/>
          <w:color w:val="000000"/>
          <w:sz w:val="22"/>
          <w:szCs w:val="22"/>
        </w:rPr>
        <w:t>двадцати четырех</w:t>
      </w:r>
      <w:r w:rsidR="00B85E3A" w:rsidRPr="00A71528">
        <w:rPr>
          <w:bCs/>
          <w:color w:val="000000"/>
          <w:sz w:val="22"/>
          <w:szCs w:val="22"/>
        </w:rPr>
        <w:t>)</w:t>
      </w:r>
      <w:r w:rsidR="00B85E3A" w:rsidRPr="0030555E">
        <w:rPr>
          <w:bCs/>
          <w:sz w:val="22"/>
          <w:szCs w:val="22"/>
        </w:rPr>
        <w:t xml:space="preserve"> </w:t>
      </w:r>
      <w:r w:rsidR="00DE2D60">
        <w:rPr>
          <w:bCs/>
          <w:sz w:val="22"/>
          <w:szCs w:val="22"/>
        </w:rPr>
        <w:t xml:space="preserve">часов </w:t>
      </w:r>
      <w:r w:rsidR="00B85E3A" w:rsidRPr="0030555E">
        <w:rPr>
          <w:bCs/>
          <w:sz w:val="22"/>
          <w:szCs w:val="22"/>
        </w:rPr>
        <w:t>с</w:t>
      </w:r>
      <w:r w:rsidR="00B85E3A">
        <w:rPr>
          <w:bCs/>
          <w:sz w:val="22"/>
          <w:szCs w:val="22"/>
        </w:rPr>
        <w:t xml:space="preserve"> момент</w:t>
      </w:r>
      <w:r w:rsidR="00B85E3A" w:rsidRPr="0030555E">
        <w:rPr>
          <w:bCs/>
          <w:sz w:val="22"/>
          <w:szCs w:val="22"/>
        </w:rPr>
        <w:t>а</w:t>
      </w:r>
      <w:r w:rsidR="00B85E3A">
        <w:rPr>
          <w:bCs/>
          <w:sz w:val="22"/>
          <w:szCs w:val="22"/>
        </w:rPr>
        <w:t xml:space="preserve"> </w:t>
      </w:r>
      <w:r w:rsidR="00B85E3A" w:rsidRPr="006308EC">
        <w:rPr>
          <w:bCs/>
          <w:sz w:val="22"/>
          <w:szCs w:val="22"/>
        </w:rPr>
        <w:t>его отгрузки</w:t>
      </w:r>
      <w:r w:rsidR="006308EC">
        <w:rPr>
          <w:bCs/>
          <w:sz w:val="22"/>
          <w:szCs w:val="22"/>
        </w:rPr>
        <w:t>.</w:t>
      </w:r>
    </w:p>
    <w:p w14:paraId="0FB7CF0E" w14:textId="77777777" w:rsidR="00B85E3A" w:rsidRDefault="00B85E3A" w:rsidP="00F763FE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5.3.4.1. </w:t>
      </w:r>
      <w:r w:rsidR="00E31D01">
        <w:rPr>
          <w:bCs/>
          <w:sz w:val="22"/>
          <w:szCs w:val="22"/>
        </w:rPr>
        <w:t>В случае</w:t>
      </w:r>
      <w:r w:rsidR="00290F31" w:rsidRPr="000D4A4F">
        <w:rPr>
          <w:bCs/>
          <w:sz w:val="22"/>
          <w:szCs w:val="22"/>
        </w:rPr>
        <w:t xml:space="preserve"> если при проверке качества поставляемого Товара, будет установлено несоответствие</w:t>
      </w:r>
      <w:r>
        <w:rPr>
          <w:bCs/>
          <w:sz w:val="22"/>
          <w:szCs w:val="22"/>
        </w:rPr>
        <w:t xml:space="preserve"> качества Товара</w:t>
      </w:r>
      <w:r w:rsidR="00F763FE">
        <w:rPr>
          <w:bCs/>
          <w:sz w:val="22"/>
          <w:szCs w:val="22"/>
        </w:rPr>
        <w:t xml:space="preserve"> условиям Договора</w:t>
      </w:r>
      <w:r>
        <w:rPr>
          <w:bCs/>
          <w:sz w:val="22"/>
          <w:szCs w:val="22"/>
        </w:rPr>
        <w:t>, то Покупатель</w:t>
      </w:r>
      <w:r w:rsidR="00290F31" w:rsidRPr="000D4A4F">
        <w:rPr>
          <w:bCs/>
          <w:sz w:val="22"/>
          <w:szCs w:val="22"/>
        </w:rPr>
        <w:t xml:space="preserve"> выз</w:t>
      </w:r>
      <w:r>
        <w:rPr>
          <w:bCs/>
          <w:sz w:val="22"/>
          <w:szCs w:val="22"/>
        </w:rPr>
        <w:t xml:space="preserve">ывает представителя Поставщика </w:t>
      </w:r>
      <w:r w:rsidR="00290F31" w:rsidRPr="000D4A4F">
        <w:rPr>
          <w:bCs/>
          <w:sz w:val="22"/>
          <w:szCs w:val="22"/>
        </w:rPr>
        <w:t>для составлени</w:t>
      </w:r>
      <w:r>
        <w:rPr>
          <w:bCs/>
          <w:sz w:val="22"/>
          <w:szCs w:val="22"/>
        </w:rPr>
        <w:t>я акта о выявленных недостатках</w:t>
      </w:r>
      <w:r w:rsidR="00010740" w:rsidRPr="000D4A4F">
        <w:rPr>
          <w:bCs/>
          <w:sz w:val="22"/>
          <w:szCs w:val="22"/>
        </w:rPr>
        <w:t>. А</w:t>
      </w:r>
      <w:r w:rsidR="00290F31" w:rsidRPr="000D4A4F">
        <w:rPr>
          <w:bCs/>
          <w:sz w:val="22"/>
          <w:szCs w:val="22"/>
        </w:rPr>
        <w:t>кт подписывается представителем Покупателя и Поставщика</w:t>
      </w:r>
      <w:r w:rsidR="00215656">
        <w:rPr>
          <w:bCs/>
          <w:sz w:val="22"/>
          <w:szCs w:val="22"/>
        </w:rPr>
        <w:t xml:space="preserve"> </w:t>
      </w:r>
      <w:r w:rsidR="00215656">
        <w:rPr>
          <w:sz w:val="22"/>
          <w:szCs w:val="22"/>
        </w:rPr>
        <w:t>в 2 (двух) экземплярах.</w:t>
      </w:r>
    </w:p>
    <w:p w14:paraId="198EF779" w14:textId="77777777" w:rsidR="00B85E3A" w:rsidRPr="00E31D01" w:rsidRDefault="00AC35A5" w:rsidP="00E31D0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5.</w:t>
      </w:r>
      <w:r w:rsidR="00290F31" w:rsidRPr="000D4A4F">
        <w:rPr>
          <w:sz w:val="22"/>
          <w:szCs w:val="22"/>
        </w:rPr>
        <w:t>3.</w:t>
      </w:r>
      <w:r w:rsidR="00B85E3A">
        <w:rPr>
          <w:sz w:val="22"/>
          <w:szCs w:val="22"/>
        </w:rPr>
        <w:t>5</w:t>
      </w:r>
      <w:r w:rsidR="003431A4" w:rsidRPr="000D4A4F">
        <w:rPr>
          <w:sz w:val="22"/>
          <w:szCs w:val="22"/>
        </w:rPr>
        <w:t>.</w:t>
      </w:r>
      <w:r w:rsidR="008940E1">
        <w:rPr>
          <w:sz w:val="22"/>
          <w:szCs w:val="22"/>
        </w:rPr>
        <w:t> </w:t>
      </w:r>
      <w:r w:rsidR="003431A4" w:rsidRPr="000D4A4F">
        <w:rPr>
          <w:sz w:val="22"/>
          <w:szCs w:val="22"/>
        </w:rPr>
        <w:t>Поставщик несет ответственность за качество</w:t>
      </w:r>
      <w:r w:rsidR="00E31D01">
        <w:rPr>
          <w:sz w:val="22"/>
          <w:szCs w:val="22"/>
        </w:rPr>
        <w:t xml:space="preserve"> и </w:t>
      </w:r>
      <w:r w:rsidR="004D1B16" w:rsidRPr="000D4A4F">
        <w:rPr>
          <w:sz w:val="22"/>
          <w:szCs w:val="22"/>
        </w:rPr>
        <w:t>поставляем</w:t>
      </w:r>
      <w:r w:rsidR="004D1B16">
        <w:rPr>
          <w:sz w:val="22"/>
          <w:szCs w:val="22"/>
        </w:rPr>
        <w:t>ого Товара</w:t>
      </w:r>
      <w:r w:rsidR="003431A4" w:rsidRPr="000D4A4F">
        <w:rPr>
          <w:sz w:val="22"/>
          <w:szCs w:val="22"/>
        </w:rPr>
        <w:t>. В случае поставки некачественно</w:t>
      </w:r>
      <w:r w:rsidR="00B85E3A">
        <w:rPr>
          <w:sz w:val="22"/>
          <w:szCs w:val="22"/>
        </w:rPr>
        <w:t>го</w:t>
      </w:r>
      <w:r w:rsidR="003431A4" w:rsidRPr="000D4A4F">
        <w:rPr>
          <w:sz w:val="22"/>
          <w:szCs w:val="22"/>
        </w:rPr>
        <w:t xml:space="preserve"> </w:t>
      </w:r>
      <w:r w:rsidR="00B85E3A">
        <w:rPr>
          <w:sz w:val="22"/>
          <w:szCs w:val="22"/>
        </w:rPr>
        <w:t>Товара</w:t>
      </w:r>
      <w:r w:rsidR="00E31D01">
        <w:rPr>
          <w:sz w:val="22"/>
          <w:szCs w:val="22"/>
        </w:rPr>
        <w:t xml:space="preserve"> или Товара</w:t>
      </w:r>
      <w:r w:rsidR="003431A4" w:rsidRPr="000D4A4F">
        <w:rPr>
          <w:sz w:val="22"/>
          <w:szCs w:val="22"/>
        </w:rPr>
        <w:t xml:space="preserve">, </w:t>
      </w:r>
      <w:r w:rsidR="00E31D01">
        <w:rPr>
          <w:sz w:val="22"/>
          <w:szCs w:val="22"/>
        </w:rPr>
        <w:t xml:space="preserve">не соответствующего Договору, </w:t>
      </w:r>
      <w:r w:rsidR="003431A4" w:rsidRPr="000D4A4F">
        <w:rPr>
          <w:sz w:val="22"/>
          <w:szCs w:val="22"/>
        </w:rPr>
        <w:t>Поставщик</w:t>
      </w:r>
      <w:r w:rsidR="004D1B16">
        <w:rPr>
          <w:sz w:val="22"/>
          <w:szCs w:val="22"/>
        </w:rPr>
        <w:t xml:space="preserve"> </w:t>
      </w:r>
      <w:r w:rsidR="00B85E3A">
        <w:rPr>
          <w:sz w:val="22"/>
          <w:szCs w:val="22"/>
        </w:rPr>
        <w:t xml:space="preserve">обязан </w:t>
      </w:r>
      <w:r w:rsidR="003431A4" w:rsidRPr="000D4A4F">
        <w:rPr>
          <w:sz w:val="22"/>
          <w:szCs w:val="22"/>
        </w:rPr>
        <w:t xml:space="preserve">в </w:t>
      </w:r>
      <w:r w:rsidR="00C46123" w:rsidRPr="00A71528">
        <w:rPr>
          <w:color w:val="000000"/>
          <w:sz w:val="22"/>
          <w:szCs w:val="22"/>
        </w:rPr>
        <w:t xml:space="preserve">разумный </w:t>
      </w:r>
      <w:r w:rsidR="003431A4" w:rsidRPr="00A71528">
        <w:rPr>
          <w:color w:val="000000"/>
          <w:sz w:val="22"/>
          <w:szCs w:val="22"/>
        </w:rPr>
        <w:t xml:space="preserve">срок, </w:t>
      </w:r>
      <w:r w:rsidR="00AD12DE" w:rsidRPr="00A71528">
        <w:rPr>
          <w:color w:val="000000"/>
          <w:sz w:val="22"/>
          <w:szCs w:val="22"/>
        </w:rPr>
        <w:t>согласованный Сторонам</w:t>
      </w:r>
      <w:r w:rsidR="00D14229" w:rsidRPr="00A71528">
        <w:rPr>
          <w:color w:val="000000"/>
          <w:sz w:val="22"/>
          <w:szCs w:val="22"/>
        </w:rPr>
        <w:t>и,</w:t>
      </w:r>
      <w:r w:rsidR="003431A4" w:rsidRPr="000D4A4F">
        <w:rPr>
          <w:sz w:val="22"/>
          <w:szCs w:val="22"/>
        </w:rPr>
        <w:t xml:space="preserve"> заменить </w:t>
      </w:r>
      <w:r w:rsidR="004D1B16">
        <w:rPr>
          <w:sz w:val="22"/>
          <w:szCs w:val="22"/>
        </w:rPr>
        <w:t xml:space="preserve">Товар товаром </w:t>
      </w:r>
      <w:r w:rsidR="00215656">
        <w:rPr>
          <w:sz w:val="22"/>
          <w:szCs w:val="22"/>
        </w:rPr>
        <w:t>надлежащего качества.</w:t>
      </w:r>
    </w:p>
    <w:p w14:paraId="1CB896F4" w14:textId="77777777" w:rsidR="0052591C" w:rsidRDefault="00290F31" w:rsidP="00B85E3A">
      <w:pPr>
        <w:ind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5.4</w:t>
      </w:r>
      <w:r w:rsidR="00AC35A5" w:rsidRPr="000D4A4F">
        <w:rPr>
          <w:sz w:val="22"/>
          <w:szCs w:val="22"/>
        </w:rPr>
        <w:t>.</w:t>
      </w:r>
      <w:r w:rsidR="00B85E3A">
        <w:rPr>
          <w:sz w:val="22"/>
          <w:szCs w:val="22"/>
        </w:rPr>
        <w:t> </w:t>
      </w:r>
      <w:r w:rsidR="004C5423" w:rsidRPr="000D4A4F">
        <w:rPr>
          <w:sz w:val="22"/>
          <w:szCs w:val="22"/>
        </w:rPr>
        <w:t>Право собственности на Товар переход</w:t>
      </w:r>
      <w:r w:rsidR="00E83646" w:rsidRPr="000D4A4F">
        <w:rPr>
          <w:sz w:val="22"/>
          <w:szCs w:val="22"/>
        </w:rPr>
        <w:t>и</w:t>
      </w:r>
      <w:r w:rsidR="004C5423" w:rsidRPr="000D4A4F">
        <w:rPr>
          <w:sz w:val="22"/>
          <w:szCs w:val="22"/>
        </w:rPr>
        <w:t xml:space="preserve">т от Поставщика к Покупателю </w:t>
      </w:r>
      <w:r w:rsidR="005B483D" w:rsidRPr="000D4A4F">
        <w:rPr>
          <w:sz w:val="22"/>
          <w:szCs w:val="22"/>
        </w:rPr>
        <w:t xml:space="preserve">в момент непосредственной передачи Товара Покупателю в месте поставки товара согласно </w:t>
      </w:r>
      <w:r w:rsidR="00DE2D60">
        <w:rPr>
          <w:sz w:val="22"/>
          <w:szCs w:val="22"/>
        </w:rPr>
        <w:t>Спецификации</w:t>
      </w:r>
      <w:r w:rsidR="005B483D" w:rsidRPr="000D4A4F">
        <w:rPr>
          <w:sz w:val="22"/>
          <w:szCs w:val="22"/>
        </w:rPr>
        <w:t xml:space="preserve">. </w:t>
      </w:r>
      <w:r w:rsidR="004D1B16">
        <w:rPr>
          <w:sz w:val="22"/>
          <w:szCs w:val="22"/>
        </w:rPr>
        <w:br/>
      </w:r>
      <w:r w:rsidR="005B483D" w:rsidRPr="000D4A4F">
        <w:rPr>
          <w:sz w:val="22"/>
          <w:szCs w:val="22"/>
        </w:rPr>
        <w:t xml:space="preserve">Факт получения Товара подтверждается подписью уполномоченного на получение Товара лица </w:t>
      </w:r>
      <w:r w:rsidR="00E54181">
        <w:rPr>
          <w:sz w:val="22"/>
          <w:szCs w:val="22"/>
        </w:rPr>
        <w:br/>
      </w:r>
      <w:r w:rsidR="005B483D" w:rsidRPr="000D4A4F">
        <w:rPr>
          <w:sz w:val="22"/>
          <w:szCs w:val="22"/>
        </w:rPr>
        <w:t>на товаротранспортных до</w:t>
      </w:r>
      <w:r w:rsidR="00552B8C" w:rsidRPr="000D4A4F">
        <w:rPr>
          <w:sz w:val="22"/>
          <w:szCs w:val="22"/>
        </w:rPr>
        <w:t>кументах (</w:t>
      </w:r>
      <w:proofErr w:type="spellStart"/>
      <w:r w:rsidR="00552B8C" w:rsidRPr="000D4A4F">
        <w:rPr>
          <w:sz w:val="22"/>
          <w:szCs w:val="22"/>
        </w:rPr>
        <w:t>товаро</w:t>
      </w:r>
      <w:proofErr w:type="spellEnd"/>
      <w:r w:rsidR="00552B8C" w:rsidRPr="000D4A4F">
        <w:rPr>
          <w:sz w:val="22"/>
          <w:szCs w:val="22"/>
        </w:rPr>
        <w:t xml:space="preserve">-транспортная </w:t>
      </w:r>
      <w:r w:rsidR="005B483D" w:rsidRPr="000D4A4F">
        <w:rPr>
          <w:sz w:val="22"/>
          <w:szCs w:val="22"/>
        </w:rPr>
        <w:t>накладная</w:t>
      </w:r>
      <w:r w:rsidR="00552B8C" w:rsidRPr="000D4A4F">
        <w:rPr>
          <w:sz w:val="22"/>
          <w:szCs w:val="22"/>
        </w:rPr>
        <w:t xml:space="preserve"> по форме 1-Т</w:t>
      </w:r>
      <w:r w:rsidR="00BF173A" w:rsidRPr="000D4A4F">
        <w:rPr>
          <w:sz w:val="22"/>
          <w:szCs w:val="22"/>
        </w:rPr>
        <w:t xml:space="preserve">, транспортная накладная (в соответствии с </w:t>
      </w:r>
      <w:r w:rsidR="00845DF7">
        <w:rPr>
          <w:sz w:val="22"/>
          <w:szCs w:val="22"/>
        </w:rPr>
        <w:t>п</w:t>
      </w:r>
      <w:r w:rsidR="00BF173A" w:rsidRPr="000D4A4F">
        <w:rPr>
          <w:sz w:val="22"/>
          <w:szCs w:val="22"/>
        </w:rPr>
        <w:t>риложением № 4 к Правилам перевоза грузов автомоби</w:t>
      </w:r>
      <w:r w:rsidR="004D1B16">
        <w:rPr>
          <w:sz w:val="22"/>
          <w:szCs w:val="22"/>
        </w:rPr>
        <w:t>льным транспортом, утвержденным</w:t>
      </w:r>
      <w:r w:rsidR="00BF173A" w:rsidRPr="000D4A4F">
        <w:rPr>
          <w:sz w:val="22"/>
          <w:szCs w:val="22"/>
        </w:rPr>
        <w:t xml:space="preserve"> </w:t>
      </w:r>
      <w:r w:rsidR="00845DF7">
        <w:rPr>
          <w:sz w:val="22"/>
          <w:szCs w:val="22"/>
        </w:rPr>
        <w:t>п</w:t>
      </w:r>
      <w:r w:rsidR="00BF173A" w:rsidRPr="000D4A4F">
        <w:rPr>
          <w:sz w:val="22"/>
          <w:szCs w:val="22"/>
        </w:rPr>
        <w:t xml:space="preserve">остановлением Правительства </w:t>
      </w:r>
      <w:r w:rsidR="00845DF7">
        <w:rPr>
          <w:sz w:val="22"/>
          <w:szCs w:val="22"/>
        </w:rPr>
        <w:t>Российской Федерации</w:t>
      </w:r>
      <w:r w:rsidR="00BF173A" w:rsidRPr="000D4A4F">
        <w:rPr>
          <w:sz w:val="22"/>
          <w:szCs w:val="22"/>
        </w:rPr>
        <w:t xml:space="preserve"> от 15 апреля 2011 г. </w:t>
      </w:r>
      <w:r w:rsidR="00215656">
        <w:rPr>
          <w:sz w:val="22"/>
          <w:szCs w:val="22"/>
        </w:rPr>
        <w:t>№</w:t>
      </w:r>
      <w:r w:rsidR="00BF173A" w:rsidRPr="000D4A4F">
        <w:rPr>
          <w:sz w:val="22"/>
          <w:szCs w:val="22"/>
        </w:rPr>
        <w:t xml:space="preserve"> 272).</w:t>
      </w:r>
    </w:p>
    <w:p w14:paraId="7083D8BE" w14:textId="77777777" w:rsidR="00845DF7" w:rsidRPr="000D4A4F" w:rsidRDefault="00845DF7" w:rsidP="00B85E3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 Оплате подлеж</w:t>
      </w:r>
      <w:r w:rsidR="004D1B16">
        <w:rPr>
          <w:sz w:val="22"/>
          <w:szCs w:val="22"/>
        </w:rPr>
        <w:t>ит</w:t>
      </w:r>
      <w:r>
        <w:rPr>
          <w:sz w:val="22"/>
          <w:szCs w:val="22"/>
        </w:rPr>
        <w:t xml:space="preserve"> только фактически переданный Покупателю Товар надлежащего качества.</w:t>
      </w:r>
    </w:p>
    <w:p w14:paraId="0D1EE384" w14:textId="77777777" w:rsidR="00817F46" w:rsidRPr="000D4A4F" w:rsidRDefault="00817F46" w:rsidP="007039B1">
      <w:pPr>
        <w:tabs>
          <w:tab w:val="left" w:pos="0"/>
        </w:tabs>
        <w:rPr>
          <w:b/>
          <w:sz w:val="22"/>
          <w:szCs w:val="22"/>
        </w:rPr>
      </w:pPr>
    </w:p>
    <w:p w14:paraId="750B0768" w14:textId="77777777" w:rsidR="00A50F29" w:rsidRDefault="00817F46" w:rsidP="00A50F29">
      <w:pPr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>Порядок расчетов</w:t>
      </w:r>
    </w:p>
    <w:p w14:paraId="4328136C" w14:textId="77777777" w:rsidR="00A44E3B" w:rsidRPr="00C6776C" w:rsidRDefault="00A44E3B" w:rsidP="00A44E3B">
      <w:pPr>
        <w:rPr>
          <w:b/>
          <w:sz w:val="22"/>
          <w:szCs w:val="22"/>
        </w:rPr>
      </w:pPr>
    </w:p>
    <w:p w14:paraId="737DECC6" w14:textId="77777777" w:rsidR="00A44E3B" w:rsidRDefault="00334B0A" w:rsidP="00A44E3B">
      <w:pPr>
        <w:widowControl w:val="0"/>
        <w:numPr>
          <w:ilvl w:val="1"/>
          <w:numId w:val="2"/>
        </w:numPr>
        <w:tabs>
          <w:tab w:val="left" w:pos="142"/>
          <w:tab w:val="num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C93922">
        <w:rPr>
          <w:sz w:val="22"/>
          <w:szCs w:val="22"/>
        </w:rPr>
        <w:t xml:space="preserve">Оплата стоимости поставленного </w:t>
      </w:r>
      <w:r w:rsidR="004D1B16" w:rsidRPr="00C93922">
        <w:rPr>
          <w:sz w:val="22"/>
          <w:szCs w:val="22"/>
        </w:rPr>
        <w:t>Т</w:t>
      </w:r>
      <w:r w:rsidRPr="00C93922">
        <w:rPr>
          <w:sz w:val="22"/>
          <w:szCs w:val="22"/>
        </w:rPr>
        <w:t xml:space="preserve">овара </w:t>
      </w:r>
      <w:r w:rsidR="00245DED" w:rsidRPr="00C93922">
        <w:rPr>
          <w:sz w:val="22"/>
          <w:szCs w:val="22"/>
        </w:rPr>
        <w:t>Покупателем</w:t>
      </w:r>
      <w:r w:rsidRPr="00C93922">
        <w:rPr>
          <w:sz w:val="22"/>
          <w:szCs w:val="22"/>
        </w:rPr>
        <w:t xml:space="preserve"> осуществляется </w:t>
      </w:r>
      <w:r w:rsidR="000309EA">
        <w:rPr>
          <w:sz w:val="22"/>
          <w:szCs w:val="22"/>
        </w:rPr>
        <w:t xml:space="preserve">на условиях полной предоплаты </w:t>
      </w:r>
      <w:r w:rsidRPr="000309EA">
        <w:rPr>
          <w:sz w:val="22"/>
          <w:szCs w:val="22"/>
        </w:rPr>
        <w:t>путем перечисления денежных средств на счет Поставщика</w:t>
      </w:r>
      <w:r w:rsidR="00A50F29" w:rsidRPr="000309EA">
        <w:rPr>
          <w:sz w:val="22"/>
          <w:szCs w:val="22"/>
        </w:rPr>
        <w:t xml:space="preserve"> в течение </w:t>
      </w:r>
      <w:r w:rsidR="000309EA" w:rsidRPr="000309EA">
        <w:rPr>
          <w:sz w:val="22"/>
          <w:szCs w:val="22"/>
        </w:rPr>
        <w:t>5</w:t>
      </w:r>
      <w:r w:rsidR="00A50F29" w:rsidRPr="000309EA">
        <w:rPr>
          <w:sz w:val="22"/>
          <w:szCs w:val="22"/>
        </w:rPr>
        <w:t xml:space="preserve"> (</w:t>
      </w:r>
      <w:r w:rsidR="000309EA" w:rsidRPr="000309EA">
        <w:rPr>
          <w:sz w:val="22"/>
          <w:szCs w:val="22"/>
        </w:rPr>
        <w:t>пяти</w:t>
      </w:r>
      <w:r w:rsidR="00A50F29" w:rsidRPr="000309EA">
        <w:rPr>
          <w:sz w:val="22"/>
          <w:szCs w:val="22"/>
        </w:rPr>
        <w:t xml:space="preserve">) календарных дней </w:t>
      </w:r>
      <w:r w:rsidR="00A50F29" w:rsidRPr="000309EA">
        <w:rPr>
          <w:color w:val="000000"/>
          <w:sz w:val="22"/>
          <w:szCs w:val="22"/>
        </w:rPr>
        <w:t xml:space="preserve">с </w:t>
      </w:r>
      <w:r w:rsidR="00BD37C4" w:rsidRPr="000309EA">
        <w:rPr>
          <w:color w:val="000000"/>
          <w:sz w:val="22"/>
          <w:szCs w:val="22"/>
        </w:rPr>
        <w:t>даты</w:t>
      </w:r>
      <w:r w:rsidR="00A50F29" w:rsidRPr="000309EA">
        <w:rPr>
          <w:color w:val="000000"/>
          <w:sz w:val="22"/>
          <w:szCs w:val="22"/>
        </w:rPr>
        <w:t xml:space="preserve"> </w:t>
      </w:r>
      <w:r w:rsidR="000309EA">
        <w:rPr>
          <w:color w:val="000000"/>
          <w:sz w:val="22"/>
          <w:szCs w:val="22"/>
        </w:rPr>
        <w:t>подписания Сторонами Спецификации.</w:t>
      </w:r>
    </w:p>
    <w:p w14:paraId="40F16044" w14:textId="77777777" w:rsidR="00C6776C" w:rsidRPr="00A44E3B" w:rsidRDefault="00F12CD4" w:rsidP="00A44E3B">
      <w:pPr>
        <w:widowControl w:val="0"/>
        <w:numPr>
          <w:ilvl w:val="1"/>
          <w:numId w:val="2"/>
        </w:numPr>
        <w:tabs>
          <w:tab w:val="left" w:pos="142"/>
          <w:tab w:val="num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44E3B">
        <w:rPr>
          <w:sz w:val="22"/>
          <w:szCs w:val="22"/>
        </w:rPr>
        <w:t xml:space="preserve">Моментом исполнения Покупателем своего обязательства по оплате Товара считается </w:t>
      </w:r>
      <w:r w:rsidR="00A44E3B">
        <w:rPr>
          <w:sz w:val="22"/>
          <w:szCs w:val="22"/>
        </w:rPr>
        <w:t xml:space="preserve">момент </w:t>
      </w:r>
      <w:r w:rsidR="00E918D0" w:rsidRPr="00A44E3B">
        <w:rPr>
          <w:sz w:val="22"/>
          <w:szCs w:val="22"/>
        </w:rPr>
        <w:t>поступления денежных средств на расчетный счет Поставщика</w:t>
      </w:r>
      <w:r w:rsidRPr="00A44E3B">
        <w:rPr>
          <w:sz w:val="22"/>
          <w:szCs w:val="22"/>
        </w:rPr>
        <w:t>.</w:t>
      </w:r>
    </w:p>
    <w:p w14:paraId="0706DFC2" w14:textId="77777777" w:rsidR="003641A0" w:rsidRDefault="003641A0" w:rsidP="00C6776C">
      <w:pPr>
        <w:widowControl w:val="0"/>
        <w:numPr>
          <w:ilvl w:val="1"/>
          <w:numId w:val="2"/>
        </w:numPr>
        <w:tabs>
          <w:tab w:val="left" w:pos="142"/>
          <w:tab w:val="num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3641A0">
        <w:rPr>
          <w:sz w:val="22"/>
          <w:szCs w:val="22"/>
        </w:rPr>
        <w:t xml:space="preserve">На сумму </w:t>
      </w:r>
      <w:r w:rsidR="00A44E3B">
        <w:rPr>
          <w:sz w:val="22"/>
          <w:szCs w:val="22"/>
        </w:rPr>
        <w:t>перечисленной Поставщику предоплаты</w:t>
      </w:r>
      <w:r w:rsidRPr="003641A0">
        <w:rPr>
          <w:sz w:val="22"/>
          <w:szCs w:val="22"/>
        </w:rPr>
        <w:t xml:space="preserve"> по настоящему Договору </w:t>
      </w:r>
      <w:r w:rsidR="00A44E3B">
        <w:rPr>
          <w:sz w:val="22"/>
          <w:szCs w:val="22"/>
        </w:rPr>
        <w:br/>
      </w:r>
      <w:r w:rsidRPr="003641A0">
        <w:rPr>
          <w:sz w:val="22"/>
          <w:szCs w:val="22"/>
        </w:rPr>
        <w:t xml:space="preserve">в соответствии с пунктом 1 статьи 317.1 </w:t>
      </w:r>
      <w:r>
        <w:rPr>
          <w:sz w:val="22"/>
          <w:szCs w:val="22"/>
        </w:rPr>
        <w:t>ГК</w:t>
      </w:r>
      <w:r w:rsidRPr="003641A0">
        <w:rPr>
          <w:sz w:val="22"/>
          <w:szCs w:val="22"/>
        </w:rPr>
        <w:t xml:space="preserve"> РФ </w:t>
      </w:r>
      <w:r w:rsidR="00A44E3B">
        <w:rPr>
          <w:sz w:val="22"/>
          <w:szCs w:val="22"/>
        </w:rPr>
        <w:t>Покупатель</w:t>
      </w:r>
      <w:r w:rsidRPr="003641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</w:t>
      </w:r>
      <w:r w:rsidRPr="003641A0">
        <w:rPr>
          <w:sz w:val="22"/>
          <w:szCs w:val="22"/>
        </w:rPr>
        <w:t xml:space="preserve">вправе начислить проценты за </w:t>
      </w:r>
      <w:r w:rsidR="0031375F">
        <w:rPr>
          <w:sz w:val="22"/>
          <w:szCs w:val="22"/>
        </w:rPr>
        <w:t>пользование денежными средствами</w:t>
      </w:r>
      <w:r>
        <w:rPr>
          <w:sz w:val="22"/>
          <w:szCs w:val="22"/>
        </w:rPr>
        <w:t>.</w:t>
      </w:r>
    </w:p>
    <w:p w14:paraId="2DC2BACB" w14:textId="77777777" w:rsidR="00F72669" w:rsidRPr="00F72669" w:rsidRDefault="00F72669" w:rsidP="00F72669">
      <w:pPr>
        <w:widowControl w:val="0"/>
        <w:tabs>
          <w:tab w:val="left" w:pos="142"/>
          <w:tab w:val="left" w:pos="993"/>
        </w:tabs>
        <w:jc w:val="both"/>
        <w:rPr>
          <w:sz w:val="22"/>
          <w:szCs w:val="22"/>
        </w:rPr>
      </w:pPr>
    </w:p>
    <w:p w14:paraId="2284C2C2" w14:textId="77777777" w:rsidR="001F08BA" w:rsidRDefault="00106D36" w:rsidP="001F08BA">
      <w:pPr>
        <w:numPr>
          <w:ilvl w:val="0"/>
          <w:numId w:val="2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</w:t>
      </w:r>
      <w:r w:rsidR="00817F46" w:rsidRPr="000D4A4F">
        <w:rPr>
          <w:b/>
          <w:sz w:val="22"/>
          <w:szCs w:val="22"/>
        </w:rPr>
        <w:t>торон</w:t>
      </w:r>
      <w:r w:rsidR="00845DF7">
        <w:rPr>
          <w:b/>
          <w:sz w:val="22"/>
          <w:szCs w:val="22"/>
        </w:rPr>
        <w:t>, форс-мажор</w:t>
      </w:r>
    </w:p>
    <w:p w14:paraId="5A304B1E" w14:textId="77777777" w:rsidR="00A44E3B" w:rsidRDefault="00A44E3B" w:rsidP="00A44E3B">
      <w:pPr>
        <w:rPr>
          <w:b/>
          <w:sz w:val="22"/>
          <w:szCs w:val="22"/>
        </w:rPr>
      </w:pPr>
    </w:p>
    <w:p w14:paraId="09BE920C" w14:textId="77777777" w:rsidR="005953A6" w:rsidRPr="005953A6" w:rsidRDefault="005953A6" w:rsidP="005953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</w:t>
      </w:r>
      <w:r w:rsidRPr="005953A6">
        <w:rPr>
          <w:sz w:val="22"/>
          <w:szCs w:val="22"/>
        </w:rPr>
        <w:t>Сторона, не исполнившая или ненадлежащим образом исполнившая обязательства по настоящему Договору, принимает на себя о</w:t>
      </w:r>
      <w:r>
        <w:rPr>
          <w:sz w:val="22"/>
          <w:szCs w:val="22"/>
        </w:rPr>
        <w:t>бязательство возместить другой С</w:t>
      </w:r>
      <w:r w:rsidRPr="005953A6">
        <w:rPr>
          <w:sz w:val="22"/>
          <w:szCs w:val="22"/>
        </w:rPr>
        <w:t>тороне только согласованн</w:t>
      </w:r>
      <w:r w:rsidR="0031375F">
        <w:rPr>
          <w:sz w:val="22"/>
          <w:szCs w:val="22"/>
        </w:rPr>
        <w:t>ую</w:t>
      </w:r>
      <w:r w:rsidRPr="005953A6">
        <w:rPr>
          <w:sz w:val="22"/>
          <w:szCs w:val="22"/>
        </w:rPr>
        <w:t xml:space="preserve"> и предусмотренн</w:t>
      </w:r>
      <w:r w:rsidR="0031375F">
        <w:rPr>
          <w:sz w:val="22"/>
          <w:szCs w:val="22"/>
        </w:rPr>
        <w:t>ую</w:t>
      </w:r>
      <w:r w:rsidRPr="005953A6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настоящим Д</w:t>
      </w:r>
      <w:r w:rsidRPr="005953A6">
        <w:rPr>
          <w:sz w:val="22"/>
          <w:szCs w:val="22"/>
        </w:rPr>
        <w:t>оговором неустойк</w:t>
      </w:r>
      <w:r w:rsidR="0031375F">
        <w:rPr>
          <w:sz w:val="22"/>
          <w:szCs w:val="22"/>
        </w:rPr>
        <w:t>у</w:t>
      </w:r>
      <w:r w:rsidRPr="005953A6">
        <w:rPr>
          <w:sz w:val="22"/>
          <w:szCs w:val="22"/>
        </w:rPr>
        <w:t>.</w:t>
      </w:r>
    </w:p>
    <w:p w14:paraId="6EF58929" w14:textId="77777777" w:rsidR="005953A6" w:rsidRPr="005953A6" w:rsidRDefault="005953A6" w:rsidP="005953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</w:t>
      </w:r>
      <w:r w:rsidRPr="005953A6">
        <w:rPr>
          <w:sz w:val="22"/>
          <w:szCs w:val="22"/>
        </w:rPr>
        <w:t xml:space="preserve">Стороны согласовали, что в случае предъявления Покупателем требования об уплате процентов по статье 395 </w:t>
      </w:r>
      <w:r w:rsidR="00C93922">
        <w:rPr>
          <w:sz w:val="22"/>
          <w:szCs w:val="22"/>
        </w:rPr>
        <w:t>ГК РФ</w:t>
      </w:r>
      <w:r w:rsidRPr="005953A6">
        <w:rPr>
          <w:sz w:val="22"/>
          <w:szCs w:val="22"/>
        </w:rPr>
        <w:t>, ра</w:t>
      </w:r>
      <w:r>
        <w:rPr>
          <w:sz w:val="22"/>
          <w:szCs w:val="22"/>
        </w:rPr>
        <w:t xml:space="preserve">змер таких процентов составит 0,1% (одну десятую процента) </w:t>
      </w:r>
      <w:r w:rsidR="00C73162">
        <w:rPr>
          <w:sz w:val="22"/>
          <w:szCs w:val="22"/>
        </w:rPr>
        <w:br/>
      </w:r>
      <w:r w:rsidRPr="005953A6">
        <w:rPr>
          <w:sz w:val="22"/>
          <w:szCs w:val="22"/>
        </w:rPr>
        <w:t xml:space="preserve">от суммы неисполненного </w:t>
      </w:r>
      <w:r w:rsidR="0031375F">
        <w:rPr>
          <w:sz w:val="22"/>
          <w:szCs w:val="22"/>
        </w:rPr>
        <w:t xml:space="preserve">(ненадлежащим образом исполненного) </w:t>
      </w:r>
      <w:r w:rsidRPr="005953A6">
        <w:rPr>
          <w:sz w:val="22"/>
          <w:szCs w:val="22"/>
        </w:rPr>
        <w:t xml:space="preserve">денежного обязательства за каждый день просрочки </w:t>
      </w:r>
      <w:r>
        <w:rPr>
          <w:sz w:val="22"/>
          <w:szCs w:val="22"/>
        </w:rPr>
        <w:t xml:space="preserve">его </w:t>
      </w:r>
      <w:r w:rsidRPr="005953A6">
        <w:rPr>
          <w:sz w:val="22"/>
          <w:szCs w:val="22"/>
        </w:rPr>
        <w:t>исполнения.</w:t>
      </w:r>
    </w:p>
    <w:p w14:paraId="5C9BC994" w14:textId="77777777" w:rsidR="005953A6" w:rsidRPr="005953A6" w:rsidRDefault="0028064F" w:rsidP="002806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C73162">
        <w:rPr>
          <w:sz w:val="22"/>
          <w:szCs w:val="22"/>
        </w:rPr>
        <w:t>3</w:t>
      </w:r>
      <w:r>
        <w:rPr>
          <w:sz w:val="22"/>
          <w:szCs w:val="22"/>
        </w:rPr>
        <w:t>. </w:t>
      </w:r>
      <w:r w:rsidR="005953A6" w:rsidRPr="005953A6">
        <w:rPr>
          <w:sz w:val="22"/>
          <w:szCs w:val="22"/>
        </w:rPr>
        <w:t>В случае если Поставщик по своей вине просрочил поставку Товара Покупатель вправе направить письменную претензию в</w:t>
      </w:r>
      <w:r>
        <w:rPr>
          <w:sz w:val="22"/>
          <w:szCs w:val="22"/>
        </w:rPr>
        <w:t xml:space="preserve"> адрес Поставщика и потребовать уплаты пени в размере </w:t>
      </w:r>
      <w:r>
        <w:rPr>
          <w:sz w:val="22"/>
          <w:szCs w:val="22"/>
        </w:rPr>
        <w:br/>
        <w:t>0,1</w:t>
      </w:r>
      <w:r w:rsidR="005953A6" w:rsidRPr="005953A6">
        <w:rPr>
          <w:sz w:val="22"/>
          <w:szCs w:val="22"/>
        </w:rPr>
        <w:t xml:space="preserve">% </w:t>
      </w:r>
      <w:r>
        <w:rPr>
          <w:sz w:val="22"/>
          <w:szCs w:val="22"/>
        </w:rPr>
        <w:t>(одной десятой процента)</w:t>
      </w:r>
      <w:r w:rsidRPr="005953A6">
        <w:rPr>
          <w:sz w:val="22"/>
          <w:szCs w:val="22"/>
        </w:rPr>
        <w:t xml:space="preserve"> </w:t>
      </w:r>
      <w:r w:rsidR="005953A6" w:rsidRPr="005953A6">
        <w:rPr>
          <w:sz w:val="22"/>
          <w:szCs w:val="22"/>
        </w:rPr>
        <w:t xml:space="preserve">от стоимости </w:t>
      </w:r>
      <w:r w:rsidR="00104C70">
        <w:rPr>
          <w:sz w:val="22"/>
          <w:szCs w:val="22"/>
        </w:rPr>
        <w:t>не поставленного</w:t>
      </w:r>
      <w:r>
        <w:rPr>
          <w:sz w:val="22"/>
          <w:szCs w:val="22"/>
        </w:rPr>
        <w:t xml:space="preserve"> в срок</w:t>
      </w:r>
      <w:r w:rsidR="005953A6" w:rsidRPr="005953A6">
        <w:rPr>
          <w:sz w:val="22"/>
          <w:szCs w:val="22"/>
        </w:rPr>
        <w:t xml:space="preserve"> Товара</w:t>
      </w:r>
      <w:r>
        <w:rPr>
          <w:sz w:val="22"/>
          <w:szCs w:val="22"/>
        </w:rPr>
        <w:t xml:space="preserve"> </w:t>
      </w:r>
      <w:r w:rsidR="005953A6" w:rsidRPr="005953A6">
        <w:rPr>
          <w:sz w:val="22"/>
          <w:szCs w:val="22"/>
        </w:rPr>
        <w:t>за каждый день просроч</w:t>
      </w:r>
      <w:r>
        <w:rPr>
          <w:sz w:val="22"/>
          <w:szCs w:val="22"/>
        </w:rPr>
        <w:t>ки, начиная с первого дня.</w:t>
      </w:r>
    </w:p>
    <w:p w14:paraId="5F910AF4" w14:textId="77777777" w:rsidR="005953A6" w:rsidRPr="00847FA4" w:rsidRDefault="0028064F" w:rsidP="005953A6">
      <w:pPr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 случае если период просрочки поставки Товара превысит </w:t>
      </w:r>
      <w:r w:rsidR="00D37C48">
        <w:rPr>
          <w:sz w:val="22"/>
          <w:szCs w:val="22"/>
        </w:rPr>
        <w:t>30 (тридцать)</w:t>
      </w:r>
      <w:r w:rsidR="005953A6" w:rsidRPr="005953A6">
        <w:rPr>
          <w:sz w:val="22"/>
          <w:szCs w:val="22"/>
        </w:rPr>
        <w:t xml:space="preserve"> календарных дней,</w:t>
      </w:r>
      <w:r>
        <w:rPr>
          <w:sz w:val="22"/>
          <w:szCs w:val="22"/>
        </w:rPr>
        <w:t xml:space="preserve"> Покупатель вправе</w:t>
      </w:r>
      <w:r w:rsidR="005953A6" w:rsidRPr="005953A6">
        <w:rPr>
          <w:sz w:val="22"/>
          <w:szCs w:val="22"/>
        </w:rPr>
        <w:t xml:space="preserve"> в одностороннем порядке отказаться от приемки Товара путем направления соответс</w:t>
      </w:r>
      <w:r w:rsidR="003D1C00">
        <w:rPr>
          <w:sz w:val="22"/>
          <w:szCs w:val="22"/>
        </w:rPr>
        <w:t>твующего уведомления Поставщику</w:t>
      </w:r>
      <w:r w:rsidR="005953A6" w:rsidRPr="005953A6">
        <w:rPr>
          <w:sz w:val="22"/>
          <w:szCs w:val="22"/>
        </w:rPr>
        <w:t xml:space="preserve"> без возмещения каких-либо расходов Поставщика. </w:t>
      </w:r>
    </w:p>
    <w:p w14:paraId="5A5E2AD3" w14:textId="77777777" w:rsidR="00CA12B6" w:rsidRPr="00847FA4" w:rsidRDefault="0028064F" w:rsidP="00CA12B6">
      <w:pPr>
        <w:ind w:firstLine="567"/>
        <w:jc w:val="both"/>
        <w:rPr>
          <w:color w:val="000000"/>
          <w:sz w:val="22"/>
          <w:szCs w:val="22"/>
        </w:rPr>
      </w:pPr>
      <w:r w:rsidRPr="00847FA4">
        <w:rPr>
          <w:color w:val="000000"/>
          <w:sz w:val="22"/>
          <w:szCs w:val="22"/>
        </w:rPr>
        <w:t>7.</w:t>
      </w:r>
      <w:r w:rsidR="00C73162">
        <w:rPr>
          <w:color w:val="000000"/>
          <w:sz w:val="22"/>
          <w:szCs w:val="22"/>
        </w:rPr>
        <w:t>4</w:t>
      </w:r>
      <w:r w:rsidRPr="00847FA4">
        <w:rPr>
          <w:color w:val="000000"/>
          <w:sz w:val="22"/>
          <w:szCs w:val="22"/>
        </w:rPr>
        <w:t>. </w:t>
      </w:r>
      <w:r w:rsidR="005953A6" w:rsidRPr="00847FA4">
        <w:rPr>
          <w:color w:val="000000"/>
          <w:sz w:val="22"/>
          <w:szCs w:val="22"/>
        </w:rPr>
        <w:t>Взыскание неуст</w:t>
      </w:r>
      <w:r w:rsidR="0031375F" w:rsidRPr="00847FA4">
        <w:rPr>
          <w:color w:val="000000"/>
          <w:sz w:val="22"/>
          <w:szCs w:val="22"/>
        </w:rPr>
        <w:t>оек и процентов не освобождает С</w:t>
      </w:r>
      <w:r w:rsidR="005953A6" w:rsidRPr="00847FA4">
        <w:rPr>
          <w:color w:val="000000"/>
          <w:sz w:val="22"/>
          <w:szCs w:val="22"/>
        </w:rPr>
        <w:t>торону, нарушившую Дого</w:t>
      </w:r>
      <w:r w:rsidRPr="00847FA4">
        <w:rPr>
          <w:color w:val="000000"/>
          <w:sz w:val="22"/>
          <w:szCs w:val="22"/>
        </w:rPr>
        <w:t>вор, от исполнения</w:t>
      </w:r>
      <w:r w:rsidR="002A29A2" w:rsidRPr="00847FA4">
        <w:rPr>
          <w:color w:val="000000"/>
          <w:sz w:val="22"/>
          <w:szCs w:val="22"/>
        </w:rPr>
        <w:t xml:space="preserve"> своих</w:t>
      </w:r>
      <w:r w:rsidRPr="00847FA4">
        <w:rPr>
          <w:color w:val="000000"/>
          <w:sz w:val="22"/>
          <w:szCs w:val="22"/>
        </w:rPr>
        <w:t xml:space="preserve"> обязательств </w:t>
      </w:r>
      <w:r w:rsidR="002A29A2" w:rsidRPr="00847FA4">
        <w:rPr>
          <w:color w:val="000000"/>
          <w:sz w:val="22"/>
          <w:szCs w:val="22"/>
        </w:rPr>
        <w:t>в натуре.</w:t>
      </w:r>
    </w:p>
    <w:p w14:paraId="699DC7FA" w14:textId="77777777" w:rsidR="00847FA4" w:rsidRPr="00847FA4" w:rsidRDefault="00CA12B6" w:rsidP="00847FA4">
      <w:pPr>
        <w:ind w:firstLine="567"/>
        <w:jc w:val="both"/>
        <w:rPr>
          <w:color w:val="000000"/>
          <w:sz w:val="22"/>
          <w:szCs w:val="22"/>
        </w:rPr>
      </w:pPr>
      <w:r w:rsidRPr="00847FA4">
        <w:rPr>
          <w:color w:val="000000"/>
          <w:sz w:val="22"/>
          <w:szCs w:val="22"/>
        </w:rPr>
        <w:t>7.</w:t>
      </w:r>
      <w:r w:rsidR="00C73162">
        <w:rPr>
          <w:color w:val="000000"/>
          <w:sz w:val="22"/>
          <w:szCs w:val="22"/>
        </w:rPr>
        <w:t>5</w:t>
      </w:r>
      <w:r w:rsidRPr="00847FA4">
        <w:rPr>
          <w:color w:val="000000"/>
          <w:sz w:val="22"/>
          <w:szCs w:val="22"/>
        </w:rPr>
        <w:t>. 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наводнение и т.д.), действий объективных внешних факторов (военные действия, запретительные акты государственных органов и т.п.)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650DAE2A" w14:textId="77777777" w:rsidR="00847FA4" w:rsidRDefault="00847FA4" w:rsidP="00847FA4">
      <w:pPr>
        <w:ind w:firstLine="567"/>
        <w:jc w:val="both"/>
        <w:rPr>
          <w:color w:val="000000"/>
          <w:sz w:val="22"/>
          <w:szCs w:val="22"/>
        </w:rPr>
      </w:pPr>
      <w:r w:rsidRPr="00847FA4">
        <w:rPr>
          <w:color w:val="000000"/>
          <w:sz w:val="22"/>
          <w:szCs w:val="22"/>
        </w:rPr>
        <w:t>7.</w:t>
      </w:r>
      <w:r w:rsidR="00C73162">
        <w:rPr>
          <w:color w:val="000000"/>
          <w:sz w:val="22"/>
          <w:szCs w:val="22"/>
        </w:rPr>
        <w:t>6</w:t>
      </w:r>
      <w:r w:rsidRPr="00847FA4">
        <w:rPr>
          <w:color w:val="000000"/>
          <w:sz w:val="22"/>
          <w:szCs w:val="22"/>
        </w:rPr>
        <w:t>. </w:t>
      </w:r>
      <w:r w:rsidR="00CA12B6" w:rsidRPr="00847FA4">
        <w:rPr>
          <w:color w:val="000000"/>
          <w:sz w:val="22"/>
          <w:szCs w:val="22"/>
        </w:rPr>
        <w:t xml:space="preserve">Свидетельство, выданное </w:t>
      </w:r>
      <w:r w:rsidRPr="00847FA4">
        <w:rPr>
          <w:color w:val="000000"/>
          <w:sz w:val="22"/>
          <w:szCs w:val="22"/>
        </w:rPr>
        <w:t>уполномоченным государственным</w:t>
      </w:r>
      <w:r w:rsidR="00CA12B6" w:rsidRPr="00847FA4">
        <w:rPr>
          <w:color w:val="000000"/>
          <w:sz w:val="22"/>
          <w:szCs w:val="22"/>
        </w:rPr>
        <w:t xml:space="preserve"> органом, является достаточным подтверждением наличия и продолжительности действия форс-мажорных обстоятельств.</w:t>
      </w:r>
    </w:p>
    <w:p w14:paraId="58DF741F" w14:textId="77777777" w:rsidR="00847FA4" w:rsidRPr="00740B34" w:rsidRDefault="00847FA4" w:rsidP="00847FA4">
      <w:pPr>
        <w:ind w:firstLine="567"/>
        <w:jc w:val="both"/>
        <w:rPr>
          <w:color w:val="000000"/>
          <w:sz w:val="22"/>
          <w:szCs w:val="22"/>
        </w:rPr>
      </w:pPr>
      <w:r w:rsidRPr="00740B34">
        <w:rPr>
          <w:color w:val="000000"/>
          <w:sz w:val="22"/>
          <w:szCs w:val="22"/>
        </w:rPr>
        <w:t>7.</w:t>
      </w:r>
      <w:r w:rsidR="00C73162">
        <w:rPr>
          <w:color w:val="000000"/>
          <w:sz w:val="22"/>
          <w:szCs w:val="22"/>
        </w:rPr>
        <w:t>7</w:t>
      </w:r>
      <w:r w:rsidRPr="00740B34">
        <w:rPr>
          <w:color w:val="000000"/>
          <w:sz w:val="22"/>
          <w:szCs w:val="22"/>
        </w:rPr>
        <w:t>. </w:t>
      </w:r>
      <w:r w:rsidR="00CA12B6" w:rsidRPr="00740B34">
        <w:rPr>
          <w:color w:val="000000"/>
          <w:sz w:val="22"/>
          <w:szCs w:val="22"/>
        </w:rPr>
        <w:t xml:space="preserve">Сторона, которая не исполняет своих обязательств, должна дать письменное извещение другой Стороне о препятствии и его влиянии на исполнение обязательств по настоящему Договору </w:t>
      </w:r>
      <w:r w:rsidR="00740B34">
        <w:rPr>
          <w:color w:val="000000"/>
          <w:sz w:val="22"/>
          <w:szCs w:val="22"/>
        </w:rPr>
        <w:br/>
      </w:r>
      <w:r w:rsidR="00CA12B6" w:rsidRPr="00740B34">
        <w:rPr>
          <w:color w:val="000000"/>
          <w:sz w:val="22"/>
          <w:szCs w:val="22"/>
        </w:rPr>
        <w:t>в течение 5 (пяти) дней с даты наступления указанных обстоятельств.</w:t>
      </w:r>
    </w:p>
    <w:p w14:paraId="0F76B490" w14:textId="77777777" w:rsidR="00847FA4" w:rsidRPr="00740B34" w:rsidRDefault="00847FA4" w:rsidP="00847FA4">
      <w:pPr>
        <w:ind w:firstLine="567"/>
        <w:jc w:val="both"/>
        <w:rPr>
          <w:color w:val="000000"/>
          <w:sz w:val="22"/>
          <w:szCs w:val="22"/>
        </w:rPr>
      </w:pPr>
      <w:r w:rsidRPr="00740B34">
        <w:rPr>
          <w:color w:val="000000"/>
          <w:sz w:val="22"/>
          <w:szCs w:val="22"/>
        </w:rPr>
        <w:t>7.</w:t>
      </w:r>
      <w:r w:rsidR="00C73162">
        <w:rPr>
          <w:color w:val="000000"/>
          <w:sz w:val="22"/>
          <w:szCs w:val="22"/>
        </w:rPr>
        <w:t>8</w:t>
      </w:r>
      <w:r w:rsidRPr="00740B34">
        <w:rPr>
          <w:color w:val="000000"/>
          <w:sz w:val="22"/>
          <w:szCs w:val="22"/>
        </w:rPr>
        <w:t>. </w:t>
      </w:r>
      <w:r w:rsidR="00CA12B6" w:rsidRPr="00740B34">
        <w:rPr>
          <w:color w:val="000000"/>
          <w:sz w:val="22"/>
          <w:szCs w:val="22"/>
        </w:rPr>
        <w:t>Вышеуказанные обстоятельства приостанавливают действие настоящего Договора, дальнейшие отношения Сторон оформляются дополнительным соглашением, являющимся неотъемлемой частью настоящего Договора. Если, по мнению Сторон</w:t>
      </w:r>
      <w:r w:rsidR="00740B34">
        <w:rPr>
          <w:color w:val="000000"/>
          <w:sz w:val="22"/>
          <w:szCs w:val="22"/>
        </w:rPr>
        <w:t>,</w:t>
      </w:r>
      <w:r w:rsidR="00CA12B6" w:rsidRPr="00740B34">
        <w:rPr>
          <w:color w:val="000000"/>
          <w:sz w:val="22"/>
          <w:szCs w:val="22"/>
        </w:rPr>
        <w:t xml:space="preserve"> </w:t>
      </w:r>
      <w:r w:rsidR="00740B34">
        <w:rPr>
          <w:color w:val="000000"/>
          <w:sz w:val="22"/>
          <w:szCs w:val="22"/>
        </w:rPr>
        <w:t>Товары</w:t>
      </w:r>
      <w:r w:rsidR="00CA12B6" w:rsidRPr="00740B34">
        <w:rPr>
          <w:color w:val="000000"/>
          <w:sz w:val="22"/>
          <w:szCs w:val="22"/>
        </w:rPr>
        <w:t xml:space="preserve"> могут </w:t>
      </w:r>
      <w:r w:rsidR="00740B34">
        <w:rPr>
          <w:color w:val="000000"/>
          <w:sz w:val="22"/>
          <w:szCs w:val="22"/>
        </w:rPr>
        <w:t>поставлены</w:t>
      </w:r>
      <w:r w:rsidR="00CA12B6" w:rsidRPr="00740B34">
        <w:rPr>
          <w:color w:val="000000"/>
          <w:sz w:val="22"/>
          <w:szCs w:val="22"/>
        </w:rPr>
        <w:t xml:space="preserve"> </w:t>
      </w:r>
      <w:r w:rsidR="00740B34">
        <w:rPr>
          <w:color w:val="000000"/>
          <w:sz w:val="22"/>
          <w:szCs w:val="22"/>
        </w:rPr>
        <w:br/>
      </w:r>
      <w:r w:rsidR="00CA12B6" w:rsidRPr="00740B34">
        <w:rPr>
          <w:color w:val="000000"/>
          <w:sz w:val="22"/>
          <w:szCs w:val="22"/>
        </w:rPr>
        <w:lastRenderedPageBreak/>
        <w:t xml:space="preserve">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 </w:t>
      </w:r>
    </w:p>
    <w:p w14:paraId="57F9AFFC" w14:textId="77777777" w:rsidR="00CA12B6" w:rsidRPr="00740B34" w:rsidRDefault="00847FA4" w:rsidP="00847FA4">
      <w:pPr>
        <w:ind w:firstLine="567"/>
        <w:jc w:val="both"/>
        <w:rPr>
          <w:color w:val="000000"/>
          <w:sz w:val="22"/>
          <w:szCs w:val="22"/>
        </w:rPr>
      </w:pPr>
      <w:r w:rsidRPr="00740B34">
        <w:rPr>
          <w:color w:val="000000"/>
          <w:sz w:val="22"/>
          <w:szCs w:val="22"/>
        </w:rPr>
        <w:t>7.</w:t>
      </w:r>
      <w:r w:rsidR="00C73162">
        <w:rPr>
          <w:color w:val="000000"/>
          <w:sz w:val="22"/>
          <w:szCs w:val="22"/>
        </w:rPr>
        <w:t>9</w:t>
      </w:r>
      <w:r w:rsidRPr="00740B34">
        <w:rPr>
          <w:color w:val="000000"/>
          <w:sz w:val="22"/>
          <w:szCs w:val="22"/>
        </w:rPr>
        <w:t>. </w:t>
      </w:r>
      <w:r w:rsidR="00CA12B6" w:rsidRPr="00740B34">
        <w:rPr>
          <w:color w:val="000000"/>
          <w:sz w:val="22"/>
          <w:szCs w:val="22"/>
        </w:rPr>
        <w:t xml:space="preserve">Если форс-мажор действует на протяжении </w:t>
      </w:r>
      <w:r w:rsidR="00740B34">
        <w:rPr>
          <w:color w:val="000000"/>
          <w:sz w:val="22"/>
          <w:szCs w:val="22"/>
        </w:rPr>
        <w:t>3 (</w:t>
      </w:r>
      <w:r w:rsidR="00CA12B6" w:rsidRPr="00740B34">
        <w:rPr>
          <w:color w:val="000000"/>
          <w:sz w:val="22"/>
          <w:szCs w:val="22"/>
        </w:rPr>
        <w:t>трех</w:t>
      </w:r>
      <w:r w:rsidR="00740B34">
        <w:rPr>
          <w:color w:val="000000"/>
          <w:sz w:val="22"/>
          <w:szCs w:val="22"/>
        </w:rPr>
        <w:t>)</w:t>
      </w:r>
      <w:r w:rsidR="00CA12B6" w:rsidRPr="00740B34">
        <w:rPr>
          <w:color w:val="000000"/>
          <w:sz w:val="22"/>
          <w:szCs w:val="22"/>
        </w:rPr>
        <w:t xml:space="preserve"> месяцев и не обнаруживает признаков прекращения, Стороны вправе инициировать процедуру расторжения настоящего Договора </w:t>
      </w:r>
      <w:r w:rsidR="00740B34">
        <w:rPr>
          <w:color w:val="000000"/>
          <w:sz w:val="22"/>
          <w:szCs w:val="22"/>
        </w:rPr>
        <w:br/>
      </w:r>
      <w:r w:rsidR="00CA12B6" w:rsidRPr="00740B34">
        <w:rPr>
          <w:color w:val="000000"/>
          <w:sz w:val="22"/>
          <w:szCs w:val="22"/>
        </w:rPr>
        <w:t>в соответствии с действующим законодательством Российской Федерации.</w:t>
      </w:r>
    </w:p>
    <w:p w14:paraId="20E12ED1" w14:textId="77777777" w:rsidR="005953A6" w:rsidRPr="00BD37C4" w:rsidRDefault="005953A6" w:rsidP="005953A6">
      <w:pPr>
        <w:jc w:val="both"/>
        <w:rPr>
          <w:sz w:val="22"/>
          <w:szCs w:val="22"/>
        </w:rPr>
      </w:pPr>
    </w:p>
    <w:p w14:paraId="79CDBA59" w14:textId="77777777" w:rsidR="00A50F29" w:rsidRDefault="00817F46" w:rsidP="002A29A2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>Разрешение споров</w:t>
      </w:r>
    </w:p>
    <w:p w14:paraId="6472F1E6" w14:textId="77777777" w:rsidR="00A44E3B" w:rsidRPr="002A29A2" w:rsidRDefault="00A44E3B" w:rsidP="00A44E3B">
      <w:pPr>
        <w:tabs>
          <w:tab w:val="left" w:pos="0"/>
        </w:tabs>
        <w:rPr>
          <w:b/>
          <w:sz w:val="22"/>
          <w:szCs w:val="22"/>
        </w:rPr>
      </w:pPr>
    </w:p>
    <w:p w14:paraId="28B6F147" w14:textId="77777777" w:rsidR="00817F46" w:rsidRPr="000D4A4F" w:rsidRDefault="00845DF7" w:rsidP="00D21CB4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Все споры, возникающие между С</w:t>
      </w:r>
      <w:r w:rsidR="00817F46" w:rsidRPr="000D4A4F">
        <w:rPr>
          <w:sz w:val="22"/>
          <w:szCs w:val="22"/>
        </w:rPr>
        <w:t>торонами, разрешаются путем переговоров, а также</w:t>
      </w:r>
      <w:r w:rsidR="004D1B16">
        <w:rPr>
          <w:sz w:val="22"/>
          <w:szCs w:val="22"/>
        </w:rPr>
        <w:br/>
      </w:r>
      <w:r w:rsidR="00817F46" w:rsidRPr="000D4A4F">
        <w:rPr>
          <w:sz w:val="22"/>
          <w:szCs w:val="22"/>
        </w:rPr>
        <w:t>в претензионном порядке.</w:t>
      </w:r>
    </w:p>
    <w:p w14:paraId="0D52F9C7" w14:textId="77777777" w:rsidR="00817F46" w:rsidRPr="000D4A4F" w:rsidRDefault="00817F46" w:rsidP="00D21CB4">
      <w:pPr>
        <w:numPr>
          <w:ilvl w:val="1"/>
          <w:numId w:val="2"/>
        </w:numPr>
        <w:ind w:left="0" w:firstLine="567"/>
        <w:jc w:val="both"/>
        <w:rPr>
          <w:b/>
          <w:sz w:val="22"/>
          <w:szCs w:val="22"/>
        </w:rPr>
      </w:pPr>
      <w:r w:rsidRPr="000D4A4F">
        <w:rPr>
          <w:sz w:val="22"/>
          <w:szCs w:val="22"/>
        </w:rPr>
        <w:t>Сторона, получившая претензию, обязана ее рассмотреть и дать письменный ответ</w:t>
      </w:r>
      <w:r w:rsidR="00245DED" w:rsidRPr="000D4A4F">
        <w:rPr>
          <w:sz w:val="22"/>
          <w:szCs w:val="22"/>
        </w:rPr>
        <w:t xml:space="preserve"> </w:t>
      </w:r>
      <w:r w:rsidR="004D1B16">
        <w:rPr>
          <w:sz w:val="22"/>
          <w:szCs w:val="22"/>
        </w:rPr>
        <w:br/>
      </w:r>
      <w:r w:rsidR="00245DED" w:rsidRPr="000D4A4F">
        <w:rPr>
          <w:sz w:val="22"/>
          <w:szCs w:val="22"/>
        </w:rPr>
        <w:t xml:space="preserve">в течение </w:t>
      </w:r>
      <w:r w:rsidR="002A29A2">
        <w:rPr>
          <w:sz w:val="22"/>
          <w:szCs w:val="22"/>
        </w:rPr>
        <w:t>14</w:t>
      </w:r>
      <w:r w:rsidRPr="000D4A4F">
        <w:rPr>
          <w:sz w:val="22"/>
          <w:szCs w:val="22"/>
        </w:rPr>
        <w:t> (</w:t>
      </w:r>
      <w:r w:rsidR="002A29A2">
        <w:rPr>
          <w:sz w:val="22"/>
          <w:szCs w:val="22"/>
        </w:rPr>
        <w:t>четырнадцати</w:t>
      </w:r>
      <w:r w:rsidRPr="000D4A4F">
        <w:rPr>
          <w:sz w:val="22"/>
          <w:szCs w:val="22"/>
        </w:rPr>
        <w:t xml:space="preserve">) рабочих дней с момента </w:t>
      </w:r>
      <w:r w:rsidR="002A29A2">
        <w:rPr>
          <w:sz w:val="22"/>
          <w:szCs w:val="22"/>
        </w:rPr>
        <w:t xml:space="preserve">ее </w:t>
      </w:r>
      <w:r w:rsidRPr="000D4A4F">
        <w:rPr>
          <w:sz w:val="22"/>
          <w:szCs w:val="22"/>
        </w:rPr>
        <w:t>получения.</w:t>
      </w:r>
    </w:p>
    <w:p w14:paraId="4344F79F" w14:textId="77777777" w:rsidR="00817F46" w:rsidRPr="000D4A4F" w:rsidRDefault="00817F46" w:rsidP="00D21CB4">
      <w:pPr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 xml:space="preserve">При невозможности разрешения </w:t>
      </w:r>
      <w:r w:rsidR="003D1C00">
        <w:rPr>
          <w:sz w:val="22"/>
          <w:szCs w:val="22"/>
        </w:rPr>
        <w:t>разногласий</w:t>
      </w:r>
      <w:r w:rsidRPr="000D4A4F">
        <w:rPr>
          <w:sz w:val="22"/>
          <w:szCs w:val="22"/>
        </w:rPr>
        <w:t xml:space="preserve"> </w:t>
      </w:r>
      <w:r w:rsidR="003D1C00">
        <w:rPr>
          <w:sz w:val="22"/>
          <w:szCs w:val="22"/>
        </w:rPr>
        <w:t>в досудебном порядке</w:t>
      </w:r>
      <w:r w:rsidRPr="000D4A4F">
        <w:rPr>
          <w:sz w:val="22"/>
          <w:szCs w:val="22"/>
        </w:rPr>
        <w:t xml:space="preserve">, </w:t>
      </w:r>
      <w:r w:rsidR="003D1C00">
        <w:rPr>
          <w:sz w:val="22"/>
          <w:szCs w:val="22"/>
        </w:rPr>
        <w:t>спор</w:t>
      </w:r>
      <w:r w:rsidRPr="000D4A4F">
        <w:rPr>
          <w:sz w:val="22"/>
          <w:szCs w:val="22"/>
        </w:rPr>
        <w:t xml:space="preserve"> подлеж</w:t>
      </w:r>
      <w:r w:rsidR="003D1C00">
        <w:rPr>
          <w:sz w:val="22"/>
          <w:szCs w:val="22"/>
        </w:rPr>
        <w:t>и</w:t>
      </w:r>
      <w:r w:rsidRPr="000D4A4F">
        <w:rPr>
          <w:sz w:val="22"/>
          <w:szCs w:val="22"/>
        </w:rPr>
        <w:t>т ра</w:t>
      </w:r>
      <w:r w:rsidR="00845DF7">
        <w:rPr>
          <w:sz w:val="22"/>
          <w:szCs w:val="22"/>
        </w:rPr>
        <w:t>ссмотрению Арбитражным судом г. </w:t>
      </w:r>
      <w:r w:rsidRPr="000D4A4F">
        <w:rPr>
          <w:sz w:val="22"/>
          <w:szCs w:val="22"/>
        </w:rPr>
        <w:t>Москвы.</w:t>
      </w:r>
    </w:p>
    <w:p w14:paraId="47DC6EAB" w14:textId="77777777" w:rsidR="0017207D" w:rsidRDefault="0017207D" w:rsidP="0017207D">
      <w:pPr>
        <w:ind w:left="567"/>
        <w:jc w:val="both"/>
        <w:rPr>
          <w:sz w:val="22"/>
          <w:szCs w:val="22"/>
        </w:rPr>
      </w:pPr>
    </w:p>
    <w:p w14:paraId="6E8E8324" w14:textId="77777777" w:rsidR="00A44E3B" w:rsidRPr="00A44E3B" w:rsidRDefault="00A44E3B" w:rsidP="00A44E3B">
      <w:pPr>
        <w:jc w:val="center"/>
        <w:rPr>
          <w:b/>
          <w:sz w:val="22"/>
          <w:szCs w:val="22"/>
        </w:rPr>
      </w:pPr>
      <w:r w:rsidRPr="00A44E3B">
        <w:rPr>
          <w:b/>
          <w:sz w:val="22"/>
          <w:szCs w:val="22"/>
        </w:rPr>
        <w:t>9. Интеллектуальные права на использование товарного знака, логотипа</w:t>
      </w:r>
    </w:p>
    <w:p w14:paraId="6C49E0EE" w14:textId="77777777" w:rsidR="00A44E3B" w:rsidRPr="00A44E3B" w:rsidRDefault="00A44E3B" w:rsidP="00A44E3B">
      <w:pPr>
        <w:ind w:left="567"/>
      </w:pPr>
    </w:p>
    <w:p w14:paraId="6946F72E" w14:textId="77777777" w:rsidR="00377CE6" w:rsidRDefault="00377CE6" w:rsidP="00377C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44E3B" w:rsidRPr="00A44E3B">
        <w:rPr>
          <w:sz w:val="22"/>
          <w:szCs w:val="22"/>
        </w:rPr>
        <w:t>.1. </w:t>
      </w:r>
      <w:r w:rsidR="00A44E3B">
        <w:rPr>
          <w:sz w:val="22"/>
          <w:szCs w:val="22"/>
        </w:rPr>
        <w:t xml:space="preserve">В целях выполнения </w:t>
      </w:r>
      <w:r w:rsidR="00A44E3B" w:rsidRPr="00A44E3B">
        <w:rPr>
          <w:sz w:val="22"/>
          <w:szCs w:val="22"/>
        </w:rPr>
        <w:t>Поставщик</w:t>
      </w:r>
      <w:r w:rsidR="00A44E3B">
        <w:rPr>
          <w:sz w:val="22"/>
          <w:szCs w:val="22"/>
        </w:rPr>
        <w:t xml:space="preserve">ом принятых на себя обязательств по настоящему Договору Покупатель в соответствии со статьей </w:t>
      </w:r>
      <w:r>
        <w:rPr>
          <w:sz w:val="22"/>
          <w:szCs w:val="22"/>
        </w:rPr>
        <w:t xml:space="preserve">1235 ГК РФ, являясь </w:t>
      </w:r>
      <w:r w:rsidRPr="00377CE6">
        <w:rPr>
          <w:sz w:val="22"/>
          <w:szCs w:val="22"/>
        </w:rPr>
        <w:t>обладател</w:t>
      </w:r>
      <w:r>
        <w:rPr>
          <w:sz w:val="22"/>
          <w:szCs w:val="22"/>
        </w:rPr>
        <w:t>ем</w:t>
      </w:r>
      <w:r w:rsidRPr="00377CE6">
        <w:rPr>
          <w:sz w:val="22"/>
          <w:szCs w:val="22"/>
        </w:rPr>
        <w:t xml:space="preserve"> исключительного права на результат интеллектуальной деятельности: </w:t>
      </w:r>
      <w:r>
        <w:rPr>
          <w:sz w:val="22"/>
          <w:szCs w:val="22"/>
        </w:rPr>
        <w:t xml:space="preserve">товарный знак, логотип, предоставляет Покупателю </w:t>
      </w:r>
      <w:r w:rsidR="00A44E3B" w:rsidRPr="00A44E3B">
        <w:rPr>
          <w:sz w:val="22"/>
          <w:szCs w:val="22"/>
        </w:rPr>
        <w:t xml:space="preserve">на срок действия настоящего </w:t>
      </w:r>
      <w:r>
        <w:rPr>
          <w:sz w:val="22"/>
          <w:szCs w:val="22"/>
        </w:rPr>
        <w:t>Д</w:t>
      </w:r>
      <w:r w:rsidR="00A44E3B" w:rsidRPr="00A44E3B">
        <w:rPr>
          <w:sz w:val="22"/>
          <w:szCs w:val="22"/>
        </w:rPr>
        <w:t xml:space="preserve">оговора </w:t>
      </w:r>
      <w:bookmarkStart w:id="1" w:name="vid_lic"/>
      <w:r w:rsidR="00A44E3B" w:rsidRPr="00A44E3B">
        <w:rPr>
          <w:sz w:val="22"/>
          <w:szCs w:val="22"/>
        </w:rPr>
        <w:t>неисключительную</w:t>
      </w:r>
      <w:bookmarkEnd w:id="1"/>
      <w:r w:rsidR="00A44E3B" w:rsidRPr="00A44E3B">
        <w:rPr>
          <w:sz w:val="22"/>
          <w:szCs w:val="22"/>
        </w:rPr>
        <w:t xml:space="preserve"> лицензию</w:t>
      </w:r>
      <w:r>
        <w:rPr>
          <w:sz w:val="22"/>
          <w:szCs w:val="22"/>
        </w:rPr>
        <w:t xml:space="preserve"> (право)</w:t>
      </w:r>
      <w:r w:rsidR="00A44E3B" w:rsidRPr="00A44E3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A44E3B" w:rsidRPr="00A44E3B">
        <w:rPr>
          <w:sz w:val="22"/>
          <w:szCs w:val="22"/>
        </w:rPr>
        <w:t>на использование</w:t>
      </w:r>
      <w:r>
        <w:rPr>
          <w:sz w:val="22"/>
          <w:szCs w:val="22"/>
        </w:rPr>
        <w:t xml:space="preserve"> (воспроизведение)</w:t>
      </w:r>
      <w:r w:rsidR="00A44E3B" w:rsidRPr="00A44E3B">
        <w:rPr>
          <w:sz w:val="22"/>
          <w:szCs w:val="22"/>
        </w:rPr>
        <w:t xml:space="preserve"> товарного знака</w:t>
      </w:r>
      <w:r>
        <w:rPr>
          <w:sz w:val="22"/>
          <w:szCs w:val="22"/>
        </w:rPr>
        <w:t>, логотипа</w:t>
      </w:r>
      <w:r w:rsidR="00A44E3B" w:rsidRPr="00A44E3B">
        <w:rPr>
          <w:sz w:val="22"/>
          <w:szCs w:val="22"/>
        </w:rPr>
        <w:t xml:space="preserve"> </w:t>
      </w:r>
      <w:r>
        <w:rPr>
          <w:sz w:val="22"/>
          <w:szCs w:val="22"/>
        </w:rPr>
        <w:t>на этикетках и упаковке Товаров, подлежащих поставке по условиям настоящего Договора.</w:t>
      </w:r>
    </w:p>
    <w:p w14:paraId="62858F21" w14:textId="77777777" w:rsidR="00377CE6" w:rsidRDefault="00377CE6" w:rsidP="00A44E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bookmarkStart w:id="2" w:name="sovm_pravo2"/>
      <w:r>
        <w:rPr>
          <w:sz w:val="22"/>
          <w:szCs w:val="22"/>
        </w:rPr>
        <w:t xml:space="preserve">.2. Покупатель предоставляет Поставщику право </w:t>
      </w:r>
      <w:r w:rsidR="00EC479F">
        <w:rPr>
          <w:sz w:val="22"/>
          <w:szCs w:val="22"/>
        </w:rPr>
        <w:t>использовать (</w:t>
      </w:r>
      <w:r>
        <w:rPr>
          <w:sz w:val="22"/>
          <w:szCs w:val="22"/>
        </w:rPr>
        <w:t>воспроизводить</w:t>
      </w:r>
      <w:r w:rsidR="00EC479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товарный знак путем его нанесения на этикетку и упаковку </w:t>
      </w:r>
      <w:r w:rsidR="00EC479F">
        <w:rPr>
          <w:sz w:val="22"/>
          <w:szCs w:val="22"/>
        </w:rPr>
        <w:t>Товаров безвозмездно.</w:t>
      </w:r>
    </w:p>
    <w:p w14:paraId="38D0C2A6" w14:textId="77777777" w:rsidR="00377CE6" w:rsidRDefault="00377CE6" w:rsidP="00377C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 Т</w:t>
      </w:r>
      <w:r w:rsidRPr="00377CE6">
        <w:rPr>
          <w:sz w:val="22"/>
          <w:szCs w:val="22"/>
        </w:rPr>
        <w:t>ерритория, на которой допускается использование</w:t>
      </w:r>
      <w:r>
        <w:rPr>
          <w:sz w:val="22"/>
          <w:szCs w:val="22"/>
        </w:rPr>
        <w:t xml:space="preserve"> Поставщиком</w:t>
      </w:r>
      <w:r w:rsidRPr="00377CE6">
        <w:rPr>
          <w:sz w:val="22"/>
          <w:szCs w:val="22"/>
        </w:rPr>
        <w:t xml:space="preserve"> результата интеллектуальной деятельност</w:t>
      </w:r>
      <w:r>
        <w:rPr>
          <w:sz w:val="22"/>
          <w:szCs w:val="22"/>
        </w:rPr>
        <w:t>и или средства индивидуализации</w:t>
      </w:r>
      <w:r w:rsidRPr="00377CE6">
        <w:rPr>
          <w:sz w:val="22"/>
          <w:szCs w:val="22"/>
        </w:rPr>
        <w:t xml:space="preserve">: </w:t>
      </w:r>
      <w:r>
        <w:rPr>
          <w:sz w:val="22"/>
          <w:szCs w:val="22"/>
        </w:rPr>
        <w:t>Российская Федерация.</w:t>
      </w:r>
      <w:bookmarkEnd w:id="2"/>
    </w:p>
    <w:p w14:paraId="3BC83618" w14:textId="77777777" w:rsidR="00A44E3B" w:rsidRPr="00A44E3B" w:rsidRDefault="00377CE6" w:rsidP="00377C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bookmarkStart w:id="3" w:name="pravo_ism1"/>
      <w:r w:rsidR="00EC479F">
        <w:rPr>
          <w:sz w:val="22"/>
          <w:szCs w:val="22"/>
        </w:rPr>
        <w:t>.4. </w:t>
      </w:r>
      <w:r>
        <w:rPr>
          <w:sz w:val="22"/>
          <w:szCs w:val="22"/>
        </w:rPr>
        <w:t>Поставщику</w:t>
      </w:r>
      <w:r w:rsidR="00A44E3B" w:rsidRPr="00A44E3B">
        <w:rPr>
          <w:sz w:val="22"/>
          <w:szCs w:val="22"/>
        </w:rPr>
        <w:t xml:space="preserve"> предоставляется право использовать товарный знак</w:t>
      </w:r>
      <w:r w:rsidR="00EC479F">
        <w:rPr>
          <w:sz w:val="22"/>
          <w:szCs w:val="22"/>
        </w:rPr>
        <w:t xml:space="preserve">, логотип </w:t>
      </w:r>
      <w:r>
        <w:rPr>
          <w:sz w:val="22"/>
          <w:szCs w:val="22"/>
        </w:rPr>
        <w:t>Покупателя</w:t>
      </w:r>
      <w:r w:rsidR="00A44E3B" w:rsidRPr="00A44E3B">
        <w:rPr>
          <w:sz w:val="22"/>
          <w:szCs w:val="22"/>
        </w:rPr>
        <w:t xml:space="preserve"> </w:t>
      </w:r>
      <w:r w:rsidR="00EC479F">
        <w:rPr>
          <w:sz w:val="22"/>
          <w:szCs w:val="22"/>
        </w:rPr>
        <w:br/>
      </w:r>
      <w:r w:rsidR="00A44E3B" w:rsidRPr="00A44E3B">
        <w:rPr>
          <w:sz w:val="22"/>
          <w:szCs w:val="22"/>
        </w:rPr>
        <w:t>с изменением его отдельных элементов, не влияющи</w:t>
      </w:r>
      <w:r w:rsidR="00AA77F4">
        <w:rPr>
          <w:sz w:val="22"/>
          <w:szCs w:val="22"/>
        </w:rPr>
        <w:t xml:space="preserve">х </w:t>
      </w:r>
      <w:r w:rsidR="00A44E3B" w:rsidRPr="00A44E3B">
        <w:rPr>
          <w:sz w:val="22"/>
          <w:szCs w:val="22"/>
        </w:rPr>
        <w:t>на различительную способность товарного знака</w:t>
      </w:r>
      <w:r w:rsidR="00EC479F">
        <w:rPr>
          <w:sz w:val="22"/>
          <w:szCs w:val="22"/>
        </w:rPr>
        <w:t>, логотипа</w:t>
      </w:r>
      <w:r w:rsidR="00A44E3B" w:rsidRPr="00A44E3B">
        <w:rPr>
          <w:sz w:val="22"/>
          <w:szCs w:val="22"/>
        </w:rPr>
        <w:t xml:space="preserve"> и не ограничивающим охрану, предоставленную товарному знаку.</w:t>
      </w:r>
      <w:bookmarkEnd w:id="3"/>
    </w:p>
    <w:p w14:paraId="0ACFFDC1" w14:textId="77777777" w:rsidR="00A44E3B" w:rsidRDefault="00377CE6" w:rsidP="00A44E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C479F">
        <w:rPr>
          <w:sz w:val="22"/>
          <w:szCs w:val="22"/>
        </w:rPr>
        <w:t>.5. </w:t>
      </w:r>
      <w:r w:rsidR="00A44E3B" w:rsidRPr="00A44E3B">
        <w:rPr>
          <w:sz w:val="22"/>
          <w:szCs w:val="22"/>
        </w:rPr>
        <w:t xml:space="preserve">Если </w:t>
      </w:r>
      <w:r>
        <w:rPr>
          <w:sz w:val="22"/>
          <w:szCs w:val="22"/>
        </w:rPr>
        <w:t>Поставщику</w:t>
      </w:r>
      <w:r w:rsidR="00A44E3B" w:rsidRPr="00A44E3B">
        <w:rPr>
          <w:sz w:val="22"/>
          <w:szCs w:val="22"/>
        </w:rPr>
        <w:t xml:space="preserve"> станет известно</w:t>
      </w:r>
      <w:r>
        <w:rPr>
          <w:sz w:val="22"/>
          <w:szCs w:val="22"/>
        </w:rPr>
        <w:t xml:space="preserve"> о том</w:t>
      </w:r>
      <w:r w:rsidR="00A44E3B" w:rsidRPr="00A44E3B">
        <w:rPr>
          <w:sz w:val="22"/>
          <w:szCs w:val="22"/>
        </w:rPr>
        <w:t>, что товарный знак</w:t>
      </w:r>
      <w:r>
        <w:rPr>
          <w:sz w:val="22"/>
          <w:szCs w:val="22"/>
        </w:rPr>
        <w:t>, логотип</w:t>
      </w:r>
      <w:r w:rsidR="00A44E3B" w:rsidRPr="00A44E3B">
        <w:rPr>
          <w:sz w:val="22"/>
          <w:szCs w:val="22"/>
        </w:rPr>
        <w:t xml:space="preserve"> противоправно применяется третьими лицами, он должен незамедлительно </w:t>
      </w:r>
      <w:r>
        <w:rPr>
          <w:sz w:val="22"/>
          <w:szCs w:val="22"/>
        </w:rPr>
        <w:t>сообщить</w:t>
      </w:r>
      <w:r w:rsidR="00A44E3B" w:rsidRPr="00A44E3B">
        <w:rPr>
          <w:sz w:val="22"/>
          <w:szCs w:val="22"/>
        </w:rPr>
        <w:t xml:space="preserve"> об этом Продавцу.</w:t>
      </w:r>
    </w:p>
    <w:p w14:paraId="68469014" w14:textId="77777777" w:rsidR="00824765" w:rsidRDefault="008814C9" w:rsidP="00A44E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9.10. </w:t>
      </w:r>
      <w:r w:rsidR="00824765">
        <w:rPr>
          <w:sz w:val="22"/>
          <w:szCs w:val="22"/>
        </w:rPr>
        <w:t>Настоящим Покупатель заверяет Поставщика в том, что обладает надлежащим образом оформленными правами, позволяющими Покупателю распоряжаться</w:t>
      </w:r>
      <w:r w:rsidR="00824765" w:rsidRPr="00377CE6">
        <w:rPr>
          <w:sz w:val="22"/>
          <w:szCs w:val="22"/>
        </w:rPr>
        <w:t xml:space="preserve"> результат</w:t>
      </w:r>
      <w:r w:rsidR="00824765">
        <w:rPr>
          <w:sz w:val="22"/>
          <w:szCs w:val="22"/>
        </w:rPr>
        <w:t>ом</w:t>
      </w:r>
      <w:r w:rsidR="00824765" w:rsidRPr="00377CE6">
        <w:rPr>
          <w:sz w:val="22"/>
          <w:szCs w:val="22"/>
        </w:rPr>
        <w:t xml:space="preserve"> интеллектуальной деятельности:</w:t>
      </w:r>
      <w:r w:rsidR="00824765">
        <w:rPr>
          <w:sz w:val="22"/>
          <w:szCs w:val="22"/>
        </w:rPr>
        <w:t xml:space="preserve"> товарным знаком, логотипом, указанными в Спецификации.</w:t>
      </w:r>
    </w:p>
    <w:p w14:paraId="76124D97" w14:textId="77777777" w:rsidR="008814C9" w:rsidRDefault="008814C9" w:rsidP="00A44E3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предъявлении к Поставщику каких-либо претензий (требований) со стороны государственных органов или иных третьих лиц в связи с использованием (воспроизведением) Поставщиком товарного знака, логотипа, право на использование (воспроизведение) которого, предоставлено Поставщику Покупателем на основании настоящего Договора, Покупатель обязуется освободить Поставщика от обязанности по урегулированию соответствующих претензий (требований)</w:t>
      </w:r>
      <w:r w:rsidR="00824765">
        <w:rPr>
          <w:sz w:val="22"/>
          <w:szCs w:val="22"/>
        </w:rPr>
        <w:t>, предъявленных третьими лицами.</w:t>
      </w:r>
    </w:p>
    <w:p w14:paraId="3737A380" w14:textId="77777777" w:rsidR="00A44E3B" w:rsidRDefault="008814C9" w:rsidP="008247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Также Покупатель обязан возместить Поставщику все убытки, которые были понесены Поставщиком вследствие недействительности права на использование (воспроизведение) указанного в Спецификации товарного знака, логотипа</w:t>
      </w:r>
      <w:r w:rsidR="00824765">
        <w:rPr>
          <w:sz w:val="22"/>
          <w:szCs w:val="22"/>
        </w:rPr>
        <w:t>, предоставленного Поставщику по условиям настоящего Договора и</w:t>
      </w:r>
      <w:r w:rsidR="00824765" w:rsidRPr="00824765">
        <w:rPr>
          <w:sz w:val="22"/>
          <w:szCs w:val="22"/>
        </w:rPr>
        <w:t>/</w:t>
      </w:r>
      <w:r w:rsidR="00824765">
        <w:rPr>
          <w:sz w:val="22"/>
          <w:szCs w:val="22"/>
        </w:rPr>
        <w:t>или недостоверности заверений Поставщика, изложенных в настоящем пункте Договора.</w:t>
      </w:r>
    </w:p>
    <w:p w14:paraId="6C8832E6" w14:textId="77777777" w:rsidR="00824765" w:rsidRPr="000D4A4F" w:rsidRDefault="00824765" w:rsidP="00824765">
      <w:pPr>
        <w:ind w:firstLine="567"/>
        <w:jc w:val="both"/>
        <w:rPr>
          <w:sz w:val="22"/>
          <w:szCs w:val="22"/>
        </w:rPr>
      </w:pPr>
    </w:p>
    <w:p w14:paraId="401593BF" w14:textId="77777777" w:rsidR="00A44E3B" w:rsidRDefault="00E42AD9" w:rsidP="00A44E3B">
      <w:pPr>
        <w:numPr>
          <w:ilvl w:val="0"/>
          <w:numId w:val="30"/>
        </w:numPr>
        <w:ind w:left="0" w:firstLine="0"/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>Прочие условия</w:t>
      </w:r>
    </w:p>
    <w:p w14:paraId="16D1D956" w14:textId="77777777" w:rsidR="00A44E3B" w:rsidRPr="00A44E3B" w:rsidRDefault="00A44E3B" w:rsidP="00A44E3B">
      <w:pPr>
        <w:rPr>
          <w:b/>
          <w:sz w:val="22"/>
          <w:szCs w:val="22"/>
        </w:rPr>
      </w:pPr>
    </w:p>
    <w:p w14:paraId="0B8B6EA5" w14:textId="77777777" w:rsidR="002A29A2" w:rsidRPr="002A29A2" w:rsidRDefault="00E42AD9" w:rsidP="00A44E3B">
      <w:pPr>
        <w:numPr>
          <w:ilvl w:val="1"/>
          <w:numId w:val="30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0D4A4F">
        <w:rPr>
          <w:color w:val="000000"/>
          <w:sz w:val="22"/>
          <w:szCs w:val="22"/>
        </w:rPr>
        <w:t>Все изменения и дополнения к Договору оформляются только в письменной форме, подписываются уполном</w:t>
      </w:r>
      <w:r w:rsidR="001F08BA" w:rsidRPr="000D4A4F">
        <w:rPr>
          <w:color w:val="000000"/>
          <w:sz w:val="22"/>
          <w:szCs w:val="22"/>
        </w:rPr>
        <w:t>оченными представителями обеих С</w:t>
      </w:r>
      <w:r w:rsidRPr="000D4A4F">
        <w:rPr>
          <w:color w:val="000000"/>
          <w:sz w:val="22"/>
          <w:szCs w:val="22"/>
        </w:rPr>
        <w:t>торон и с момента их подписания являются неотъемле</w:t>
      </w:r>
      <w:r w:rsidR="00845DF7">
        <w:rPr>
          <w:color w:val="000000"/>
          <w:sz w:val="22"/>
          <w:szCs w:val="22"/>
        </w:rPr>
        <w:t>мой частью настоящего Договора.</w:t>
      </w:r>
    </w:p>
    <w:p w14:paraId="7F205E78" w14:textId="77777777" w:rsidR="002A29A2" w:rsidRDefault="00E42AD9" w:rsidP="00A44E3B">
      <w:pPr>
        <w:numPr>
          <w:ilvl w:val="1"/>
          <w:numId w:val="3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0D4A4F">
        <w:rPr>
          <w:sz w:val="22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17D51A15" w14:textId="77777777" w:rsidR="002240D7" w:rsidRDefault="002A29A2" w:rsidP="00A44E3B">
      <w:pPr>
        <w:numPr>
          <w:ilvl w:val="1"/>
          <w:numId w:val="3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надлежащего выполнения</w:t>
      </w:r>
      <w:r w:rsidRPr="002A29A2">
        <w:rPr>
          <w:sz w:val="22"/>
          <w:szCs w:val="22"/>
        </w:rPr>
        <w:t xml:space="preserve"> Сторонам</w:t>
      </w:r>
      <w:r>
        <w:rPr>
          <w:sz w:val="22"/>
          <w:szCs w:val="22"/>
        </w:rPr>
        <w:t xml:space="preserve">и принятых на себя обязательств </w:t>
      </w:r>
      <w:r w:rsidR="00EC479F">
        <w:rPr>
          <w:sz w:val="22"/>
          <w:szCs w:val="22"/>
        </w:rPr>
        <w:t>Спецификация</w:t>
      </w:r>
      <w:r>
        <w:rPr>
          <w:sz w:val="22"/>
          <w:szCs w:val="22"/>
        </w:rPr>
        <w:t xml:space="preserve"> </w:t>
      </w:r>
      <w:r w:rsidR="002240D7">
        <w:rPr>
          <w:sz w:val="22"/>
          <w:szCs w:val="22"/>
        </w:rPr>
        <w:t>может</w:t>
      </w:r>
      <w:r w:rsidRPr="002A29A2">
        <w:rPr>
          <w:sz w:val="22"/>
          <w:szCs w:val="22"/>
        </w:rPr>
        <w:t xml:space="preserve"> быть удостоверен</w:t>
      </w:r>
      <w:r w:rsidR="002240D7">
        <w:rPr>
          <w:sz w:val="22"/>
          <w:szCs w:val="22"/>
        </w:rPr>
        <w:t>а</w:t>
      </w:r>
      <w:r w:rsidRPr="002A29A2">
        <w:rPr>
          <w:sz w:val="22"/>
          <w:szCs w:val="22"/>
        </w:rPr>
        <w:t xml:space="preserve"> подписью путем обмена электронными (в сканированном виде) сообщениями, при условии, что можно достоверно (документально) установить, что документ исходит от другой Стороны – уполномоченного </w:t>
      </w:r>
      <w:r w:rsidR="002240D7">
        <w:rPr>
          <w:sz w:val="22"/>
          <w:szCs w:val="22"/>
        </w:rPr>
        <w:t>лица</w:t>
      </w:r>
      <w:r w:rsidRPr="002A29A2">
        <w:rPr>
          <w:sz w:val="22"/>
          <w:szCs w:val="22"/>
        </w:rPr>
        <w:t xml:space="preserve">. Электронное воспроизведение подписи уполномоченного лица и печати организации приравниваются к временному дубликату </w:t>
      </w:r>
      <w:r w:rsidRPr="002A29A2">
        <w:rPr>
          <w:sz w:val="22"/>
          <w:szCs w:val="22"/>
        </w:rPr>
        <w:lastRenderedPageBreak/>
        <w:t xml:space="preserve">собственноручной и оригинальной </w:t>
      </w:r>
      <w:r w:rsidR="002240D7">
        <w:rPr>
          <w:sz w:val="22"/>
          <w:szCs w:val="22"/>
        </w:rPr>
        <w:t xml:space="preserve">подписи </w:t>
      </w:r>
      <w:r w:rsidRPr="002A29A2">
        <w:rPr>
          <w:sz w:val="22"/>
          <w:szCs w:val="22"/>
        </w:rPr>
        <w:t xml:space="preserve">с обязательным предоставлением оригинального бумажного экземпляра в срок не позднее </w:t>
      </w:r>
      <w:r w:rsidR="002240D7">
        <w:rPr>
          <w:sz w:val="22"/>
          <w:szCs w:val="22"/>
        </w:rPr>
        <w:t>10</w:t>
      </w:r>
      <w:r w:rsidRPr="002A29A2">
        <w:rPr>
          <w:sz w:val="22"/>
          <w:szCs w:val="22"/>
        </w:rPr>
        <w:t xml:space="preserve"> (</w:t>
      </w:r>
      <w:r w:rsidR="002240D7">
        <w:rPr>
          <w:sz w:val="22"/>
          <w:szCs w:val="22"/>
        </w:rPr>
        <w:t>десяти</w:t>
      </w:r>
      <w:r w:rsidRPr="002A29A2">
        <w:rPr>
          <w:sz w:val="22"/>
          <w:szCs w:val="22"/>
        </w:rPr>
        <w:t xml:space="preserve">) календарных дней с даты </w:t>
      </w:r>
      <w:r w:rsidR="002240D7">
        <w:rPr>
          <w:sz w:val="22"/>
          <w:szCs w:val="22"/>
        </w:rPr>
        <w:t>направления электронно</w:t>
      </w:r>
      <w:r w:rsidR="003D1C00">
        <w:rPr>
          <w:sz w:val="22"/>
          <w:szCs w:val="22"/>
        </w:rPr>
        <w:t>й</w:t>
      </w:r>
      <w:r w:rsidR="002240D7">
        <w:rPr>
          <w:sz w:val="22"/>
          <w:szCs w:val="22"/>
        </w:rPr>
        <w:t xml:space="preserve"> </w:t>
      </w:r>
      <w:r w:rsidR="003D1C00">
        <w:rPr>
          <w:sz w:val="22"/>
          <w:szCs w:val="22"/>
        </w:rPr>
        <w:t>версии</w:t>
      </w:r>
      <w:r w:rsidR="002240D7">
        <w:rPr>
          <w:sz w:val="22"/>
          <w:szCs w:val="22"/>
        </w:rPr>
        <w:t xml:space="preserve"> </w:t>
      </w:r>
      <w:r w:rsidR="00EC479F">
        <w:rPr>
          <w:sz w:val="22"/>
          <w:szCs w:val="22"/>
        </w:rPr>
        <w:t>Спецификации</w:t>
      </w:r>
      <w:r w:rsidR="002240D7">
        <w:rPr>
          <w:sz w:val="22"/>
          <w:szCs w:val="22"/>
        </w:rPr>
        <w:t>.</w:t>
      </w:r>
    </w:p>
    <w:p w14:paraId="65564E1A" w14:textId="77777777" w:rsidR="002240D7" w:rsidRPr="002240D7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>
        <w:rPr>
          <w:sz w:val="22"/>
          <w:szCs w:val="22"/>
        </w:rPr>
        <w:t>.3.1. </w:t>
      </w:r>
      <w:r w:rsidR="002A29A2" w:rsidRPr="002240D7">
        <w:rPr>
          <w:sz w:val="22"/>
          <w:szCs w:val="22"/>
        </w:rPr>
        <w:t>В данном случае Сторона</w:t>
      </w:r>
      <w:r w:rsidR="002240D7">
        <w:rPr>
          <w:sz w:val="22"/>
          <w:szCs w:val="22"/>
        </w:rPr>
        <w:t>,</w:t>
      </w:r>
      <w:r w:rsidR="002A29A2" w:rsidRPr="002240D7">
        <w:rPr>
          <w:sz w:val="22"/>
          <w:szCs w:val="22"/>
        </w:rPr>
        <w:t xml:space="preserve"> использующая данный вид сообщения</w:t>
      </w:r>
      <w:r w:rsidR="002240D7">
        <w:rPr>
          <w:sz w:val="22"/>
          <w:szCs w:val="22"/>
        </w:rPr>
        <w:t>,</w:t>
      </w:r>
      <w:r w:rsidR="002A29A2" w:rsidRPr="002240D7">
        <w:rPr>
          <w:sz w:val="22"/>
          <w:szCs w:val="22"/>
        </w:rPr>
        <w:t xml:space="preserve"> обязуется направить </w:t>
      </w:r>
      <w:r w:rsidR="002240D7">
        <w:rPr>
          <w:sz w:val="22"/>
          <w:szCs w:val="22"/>
        </w:rPr>
        <w:br/>
      </w:r>
      <w:r w:rsidR="002A29A2" w:rsidRPr="002240D7">
        <w:rPr>
          <w:sz w:val="22"/>
          <w:szCs w:val="22"/>
        </w:rPr>
        <w:t xml:space="preserve">в адрес другой Стороны оригинал </w:t>
      </w:r>
      <w:r w:rsidR="00E029BE">
        <w:rPr>
          <w:sz w:val="22"/>
          <w:szCs w:val="22"/>
        </w:rPr>
        <w:t>Спецификации</w:t>
      </w:r>
      <w:r w:rsidR="002A29A2" w:rsidRPr="002240D7">
        <w:rPr>
          <w:sz w:val="22"/>
          <w:szCs w:val="22"/>
        </w:rPr>
        <w:t xml:space="preserve"> </w:t>
      </w:r>
      <w:r w:rsidR="002240D7" w:rsidRPr="002240D7">
        <w:rPr>
          <w:sz w:val="22"/>
          <w:szCs w:val="22"/>
        </w:rPr>
        <w:t>с нарочным</w:t>
      </w:r>
      <w:r w:rsidR="002A29A2" w:rsidRPr="002240D7">
        <w:rPr>
          <w:sz w:val="22"/>
          <w:szCs w:val="22"/>
        </w:rPr>
        <w:t xml:space="preserve"> и/или заказным письмом с уведомлением </w:t>
      </w:r>
      <w:r w:rsidR="003D1C00">
        <w:rPr>
          <w:sz w:val="22"/>
          <w:szCs w:val="22"/>
        </w:rPr>
        <w:t>о вручении.</w:t>
      </w:r>
    </w:p>
    <w:p w14:paraId="3AFF174F" w14:textId="77777777" w:rsidR="002240D7" w:rsidRPr="002240D7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 w:rsidRPr="002240D7">
        <w:rPr>
          <w:sz w:val="22"/>
          <w:szCs w:val="22"/>
        </w:rPr>
        <w:t>.4. </w:t>
      </w:r>
      <w:r w:rsidR="002A29A2" w:rsidRPr="002240D7">
        <w:rPr>
          <w:sz w:val="22"/>
          <w:szCs w:val="22"/>
        </w:rPr>
        <w:t xml:space="preserve">Направление </w:t>
      </w:r>
      <w:r w:rsidR="002240D7" w:rsidRPr="002240D7">
        <w:rPr>
          <w:sz w:val="22"/>
          <w:szCs w:val="22"/>
        </w:rPr>
        <w:t>Заявок и уведомлений</w:t>
      </w:r>
      <w:r w:rsidR="002A29A2" w:rsidRPr="002240D7">
        <w:rPr>
          <w:sz w:val="22"/>
          <w:szCs w:val="22"/>
        </w:rPr>
        <w:t xml:space="preserve"> посредством электронной почты производится:</w:t>
      </w:r>
    </w:p>
    <w:p w14:paraId="672DFFB3" w14:textId="77777777" w:rsidR="002A29A2" w:rsidRPr="00CE1419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E1419">
        <w:rPr>
          <w:sz w:val="22"/>
          <w:szCs w:val="22"/>
        </w:rPr>
        <w:t>10</w:t>
      </w:r>
      <w:r w:rsidR="002240D7" w:rsidRPr="00CE1419">
        <w:rPr>
          <w:sz w:val="22"/>
          <w:szCs w:val="22"/>
        </w:rPr>
        <w:t>.4.1. </w:t>
      </w:r>
      <w:r w:rsidR="002A29A2" w:rsidRPr="00CE1419">
        <w:rPr>
          <w:sz w:val="22"/>
          <w:szCs w:val="22"/>
        </w:rPr>
        <w:t xml:space="preserve">для Поставщика – по </w:t>
      </w:r>
      <w:proofErr w:type="gramStart"/>
      <w:r w:rsidR="002A29A2" w:rsidRPr="00CE1419">
        <w:rPr>
          <w:sz w:val="22"/>
          <w:szCs w:val="22"/>
        </w:rPr>
        <w:t>e-</w:t>
      </w:r>
      <w:proofErr w:type="spellStart"/>
      <w:r w:rsidR="002A29A2" w:rsidRPr="00CE1419">
        <w:rPr>
          <w:sz w:val="22"/>
          <w:szCs w:val="22"/>
        </w:rPr>
        <w:t>mail</w:t>
      </w:r>
      <w:proofErr w:type="spellEnd"/>
      <w:r w:rsidR="002A29A2" w:rsidRPr="00CE1419">
        <w:rPr>
          <w:sz w:val="22"/>
          <w:szCs w:val="22"/>
        </w:rPr>
        <w:t>:</w:t>
      </w:r>
      <w:r w:rsidR="00CE1419" w:rsidRPr="00CE1419">
        <w:rPr>
          <w:sz w:val="22"/>
          <w:szCs w:val="22"/>
          <w:lang w:val="en-US"/>
        </w:rPr>
        <w:t>info</w:t>
      </w:r>
      <w:r w:rsidR="00CE1419" w:rsidRPr="00CE1419">
        <w:rPr>
          <w:sz w:val="22"/>
          <w:szCs w:val="22"/>
        </w:rPr>
        <w:t>@</w:t>
      </w:r>
      <w:r w:rsidR="00CE1419" w:rsidRPr="00CE1419">
        <w:rPr>
          <w:sz w:val="22"/>
          <w:szCs w:val="22"/>
          <w:lang w:val="en-US"/>
        </w:rPr>
        <w:t>brand</w:t>
      </w:r>
      <w:r w:rsidR="00CE1419" w:rsidRPr="00CE1419">
        <w:rPr>
          <w:sz w:val="22"/>
          <w:szCs w:val="22"/>
        </w:rPr>
        <w:t>-</w:t>
      </w:r>
      <w:r w:rsidR="00CE1419" w:rsidRPr="00CE1419">
        <w:rPr>
          <w:sz w:val="22"/>
          <w:szCs w:val="22"/>
          <w:lang w:val="en-US"/>
        </w:rPr>
        <w:t>water</w:t>
      </w:r>
      <w:r w:rsidR="00CE1419" w:rsidRPr="00CE1419">
        <w:rPr>
          <w:sz w:val="22"/>
          <w:szCs w:val="22"/>
        </w:rPr>
        <w:t>.</w:t>
      </w:r>
      <w:r w:rsidR="00CE1419" w:rsidRPr="00CE1419">
        <w:rPr>
          <w:sz w:val="22"/>
          <w:szCs w:val="22"/>
          <w:lang w:val="en-US"/>
        </w:rPr>
        <w:t>com</w:t>
      </w:r>
      <w:proofErr w:type="gramEnd"/>
      <w:r w:rsidR="002240D7" w:rsidRPr="00CE1419">
        <w:rPr>
          <w:sz w:val="22"/>
          <w:szCs w:val="22"/>
        </w:rPr>
        <w:t>;</w:t>
      </w:r>
    </w:p>
    <w:p w14:paraId="6AB7533C" w14:textId="5579CE15" w:rsidR="002240D7" w:rsidRPr="002240D7" w:rsidRDefault="00CE1419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E1419">
        <w:rPr>
          <w:sz w:val="22"/>
          <w:szCs w:val="22"/>
          <w:highlight w:val="lightGray"/>
        </w:rPr>
        <w:t xml:space="preserve"> </w:t>
      </w:r>
      <w:r w:rsidR="00EC479F" w:rsidRPr="00552826">
        <w:rPr>
          <w:sz w:val="22"/>
          <w:szCs w:val="22"/>
        </w:rPr>
        <w:t>10</w:t>
      </w:r>
      <w:r w:rsidR="002A29A2" w:rsidRPr="00552826">
        <w:rPr>
          <w:sz w:val="22"/>
          <w:szCs w:val="22"/>
        </w:rPr>
        <w:t>.4.2. для Покупателя – по e-</w:t>
      </w:r>
      <w:proofErr w:type="spellStart"/>
      <w:r w:rsidR="002A29A2" w:rsidRPr="00552826">
        <w:rPr>
          <w:sz w:val="22"/>
          <w:szCs w:val="22"/>
        </w:rPr>
        <w:t>mail</w:t>
      </w:r>
      <w:proofErr w:type="spellEnd"/>
      <w:r w:rsidR="002A29A2" w:rsidRPr="00552826">
        <w:rPr>
          <w:sz w:val="22"/>
          <w:szCs w:val="22"/>
        </w:rPr>
        <w:t>:</w:t>
      </w:r>
      <w:r w:rsidR="000B5291">
        <w:rPr>
          <w:color w:val="000000"/>
          <w:sz w:val="22"/>
          <w:szCs w:val="22"/>
        </w:rPr>
        <w:t xml:space="preserve"> </w:t>
      </w:r>
    </w:p>
    <w:p w14:paraId="16012381" w14:textId="515939EB" w:rsidR="002240D7" w:rsidRPr="002240D7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 w:rsidRPr="002240D7">
        <w:rPr>
          <w:sz w:val="22"/>
          <w:szCs w:val="22"/>
        </w:rPr>
        <w:t>.5. </w:t>
      </w:r>
      <w:r w:rsidR="00384099" w:rsidRPr="002240D7">
        <w:rPr>
          <w:sz w:val="22"/>
          <w:szCs w:val="22"/>
        </w:rPr>
        <w:t>Настоящий Договор</w:t>
      </w:r>
      <w:r w:rsidR="001F08BA" w:rsidRPr="002240D7">
        <w:rPr>
          <w:sz w:val="22"/>
          <w:szCs w:val="22"/>
        </w:rPr>
        <w:t xml:space="preserve"> вступает в силу с момента заключения</w:t>
      </w:r>
      <w:r w:rsidR="00384099" w:rsidRPr="002240D7">
        <w:rPr>
          <w:sz w:val="22"/>
          <w:szCs w:val="22"/>
        </w:rPr>
        <w:t xml:space="preserve"> и действует до </w:t>
      </w:r>
      <w:r w:rsidR="00407E0D">
        <w:rPr>
          <w:sz w:val="22"/>
          <w:szCs w:val="22"/>
        </w:rPr>
        <w:t xml:space="preserve">24 марта </w:t>
      </w:r>
      <w:r w:rsidR="002240D7" w:rsidRPr="002240D7">
        <w:rPr>
          <w:sz w:val="22"/>
          <w:szCs w:val="22"/>
        </w:rPr>
        <w:br/>
        <w:t>20</w:t>
      </w:r>
      <w:r w:rsidR="00D10552">
        <w:rPr>
          <w:sz w:val="22"/>
          <w:szCs w:val="22"/>
        </w:rPr>
        <w:t>24</w:t>
      </w:r>
      <w:r w:rsidR="00CE1419">
        <w:rPr>
          <w:sz w:val="22"/>
          <w:szCs w:val="22"/>
        </w:rPr>
        <w:t xml:space="preserve"> </w:t>
      </w:r>
      <w:r w:rsidR="002240D7" w:rsidRPr="002240D7">
        <w:rPr>
          <w:sz w:val="22"/>
          <w:szCs w:val="22"/>
        </w:rPr>
        <w:t>г.</w:t>
      </w:r>
    </w:p>
    <w:p w14:paraId="44BBC542" w14:textId="77777777" w:rsidR="002240D7" w:rsidRPr="002240D7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>
        <w:rPr>
          <w:sz w:val="22"/>
          <w:szCs w:val="22"/>
        </w:rPr>
        <w:t>.5.1. </w:t>
      </w:r>
      <w:r w:rsidR="00E42AD9" w:rsidRPr="000D4A4F">
        <w:rPr>
          <w:sz w:val="22"/>
          <w:szCs w:val="22"/>
        </w:rPr>
        <w:t xml:space="preserve">Окончание срока действия настоящего Договора не прекращает обязательств Сторон, возникших </w:t>
      </w:r>
      <w:r w:rsidR="00E42AD9" w:rsidRPr="002240D7">
        <w:rPr>
          <w:sz w:val="22"/>
          <w:szCs w:val="22"/>
        </w:rPr>
        <w:t>в период его действия.</w:t>
      </w:r>
    </w:p>
    <w:p w14:paraId="728B540F" w14:textId="77777777" w:rsidR="002240D7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 w:rsidRPr="002240D7">
        <w:rPr>
          <w:sz w:val="22"/>
          <w:szCs w:val="22"/>
        </w:rPr>
        <w:t>.6. </w:t>
      </w:r>
      <w:r w:rsidR="002A29A2" w:rsidRPr="002240D7">
        <w:rPr>
          <w:sz w:val="22"/>
          <w:szCs w:val="22"/>
        </w:rPr>
        <w:t>В случае изменения места нахождения или платежны</w:t>
      </w:r>
      <w:r w:rsidR="002240D7">
        <w:rPr>
          <w:sz w:val="22"/>
          <w:szCs w:val="22"/>
        </w:rPr>
        <w:t xml:space="preserve">х реквизитов, Стороны </w:t>
      </w:r>
      <w:r w:rsidR="002A29A2" w:rsidRPr="002240D7">
        <w:rPr>
          <w:sz w:val="22"/>
          <w:szCs w:val="22"/>
        </w:rPr>
        <w:t>обязаны не позднее 3 (трех) рабочих дней уведомить об этом друг друга. Сторона, не исполнившая данной обязанности</w:t>
      </w:r>
      <w:r w:rsidR="002240D7" w:rsidRPr="002240D7">
        <w:rPr>
          <w:sz w:val="22"/>
          <w:szCs w:val="22"/>
        </w:rPr>
        <w:t>,</w:t>
      </w:r>
      <w:r w:rsidR="002A29A2" w:rsidRPr="002240D7">
        <w:rPr>
          <w:sz w:val="22"/>
          <w:szCs w:val="22"/>
        </w:rPr>
        <w:t xml:space="preserve"> несет все отрицательные последствия, связанные с отсутствием у контрагента и</w:t>
      </w:r>
      <w:r w:rsidR="002240D7">
        <w:rPr>
          <w:sz w:val="22"/>
          <w:szCs w:val="22"/>
        </w:rPr>
        <w:t>нформации об изменении какого-</w:t>
      </w:r>
      <w:r w:rsidR="002A29A2" w:rsidRPr="002240D7">
        <w:rPr>
          <w:sz w:val="22"/>
          <w:szCs w:val="22"/>
        </w:rPr>
        <w:t>либо реквизита, если не докажет, что другой Стороне был</w:t>
      </w:r>
      <w:r w:rsidR="002240D7">
        <w:rPr>
          <w:sz w:val="22"/>
          <w:szCs w:val="22"/>
        </w:rPr>
        <w:t>о известно о</w:t>
      </w:r>
      <w:r w:rsidR="002A29A2" w:rsidRPr="002240D7">
        <w:rPr>
          <w:sz w:val="22"/>
          <w:szCs w:val="22"/>
        </w:rPr>
        <w:t xml:space="preserve"> данны</w:t>
      </w:r>
      <w:r w:rsidR="002240D7">
        <w:rPr>
          <w:sz w:val="22"/>
          <w:szCs w:val="22"/>
        </w:rPr>
        <w:t>х</w:t>
      </w:r>
      <w:r w:rsidR="002A29A2" w:rsidRPr="002240D7">
        <w:rPr>
          <w:sz w:val="22"/>
          <w:szCs w:val="22"/>
        </w:rPr>
        <w:t xml:space="preserve"> изменения</w:t>
      </w:r>
      <w:r w:rsidR="002240D7">
        <w:rPr>
          <w:sz w:val="22"/>
          <w:szCs w:val="22"/>
        </w:rPr>
        <w:t>х</w:t>
      </w:r>
      <w:r w:rsidR="002A29A2" w:rsidRPr="002240D7">
        <w:rPr>
          <w:sz w:val="22"/>
          <w:szCs w:val="22"/>
        </w:rPr>
        <w:t>.</w:t>
      </w:r>
    </w:p>
    <w:p w14:paraId="6624B08B" w14:textId="77777777" w:rsidR="002240D7" w:rsidRDefault="00EC479F" w:rsidP="002240D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>
        <w:rPr>
          <w:sz w:val="22"/>
          <w:szCs w:val="22"/>
        </w:rPr>
        <w:t>.7. </w:t>
      </w:r>
      <w:r w:rsidR="00E42AD9" w:rsidRPr="002240D7">
        <w:rPr>
          <w:sz w:val="22"/>
          <w:szCs w:val="22"/>
        </w:rPr>
        <w:t>Во всем остальном, ч</w:t>
      </w:r>
      <w:r w:rsidR="007149FC" w:rsidRPr="002240D7">
        <w:rPr>
          <w:sz w:val="22"/>
          <w:szCs w:val="22"/>
        </w:rPr>
        <w:t>то не урегулировано Договором, С</w:t>
      </w:r>
      <w:r w:rsidR="00E42AD9" w:rsidRPr="002240D7">
        <w:rPr>
          <w:sz w:val="22"/>
          <w:szCs w:val="22"/>
        </w:rPr>
        <w:t>тороны руководствуются действующим законодательством Российской Федерации.</w:t>
      </w:r>
    </w:p>
    <w:p w14:paraId="2895B052" w14:textId="77777777" w:rsidR="00A44E3B" w:rsidRPr="00CE1419" w:rsidRDefault="00EC479F" w:rsidP="00EC479F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240D7">
        <w:rPr>
          <w:sz w:val="22"/>
          <w:szCs w:val="22"/>
        </w:rPr>
        <w:t>.8. </w:t>
      </w:r>
      <w:r w:rsidR="00E42AD9" w:rsidRPr="002240D7">
        <w:rPr>
          <w:sz w:val="22"/>
          <w:szCs w:val="22"/>
        </w:rPr>
        <w:t xml:space="preserve">Настоящий Договор составлен в </w:t>
      </w:r>
      <w:r w:rsidR="002A29A2" w:rsidRPr="002240D7">
        <w:rPr>
          <w:sz w:val="22"/>
          <w:szCs w:val="22"/>
        </w:rPr>
        <w:t>2 (</w:t>
      </w:r>
      <w:r w:rsidR="00E42AD9" w:rsidRPr="002240D7">
        <w:rPr>
          <w:sz w:val="22"/>
          <w:szCs w:val="22"/>
        </w:rPr>
        <w:t>двух</w:t>
      </w:r>
      <w:r w:rsidR="002A29A2" w:rsidRPr="002240D7">
        <w:rPr>
          <w:sz w:val="22"/>
          <w:szCs w:val="22"/>
        </w:rPr>
        <w:t>)</w:t>
      </w:r>
      <w:r w:rsidR="00E42AD9" w:rsidRPr="002240D7">
        <w:rPr>
          <w:sz w:val="22"/>
          <w:szCs w:val="22"/>
        </w:rPr>
        <w:t xml:space="preserve"> экзе</w:t>
      </w:r>
      <w:r w:rsidR="007149FC" w:rsidRPr="002240D7">
        <w:rPr>
          <w:sz w:val="22"/>
          <w:szCs w:val="22"/>
        </w:rPr>
        <w:t>мплярах</w:t>
      </w:r>
      <w:r w:rsidR="007149FC" w:rsidRPr="000D4A4F">
        <w:rPr>
          <w:sz w:val="22"/>
          <w:szCs w:val="22"/>
        </w:rPr>
        <w:t xml:space="preserve"> </w:t>
      </w:r>
      <w:r w:rsidR="00286AF1">
        <w:rPr>
          <w:sz w:val="22"/>
          <w:szCs w:val="22"/>
        </w:rPr>
        <w:t>–</w:t>
      </w:r>
      <w:r w:rsidR="007149FC" w:rsidRPr="00286AF1">
        <w:rPr>
          <w:sz w:val="22"/>
          <w:szCs w:val="22"/>
        </w:rPr>
        <w:t xml:space="preserve"> по одному для каждой С</w:t>
      </w:r>
      <w:r w:rsidR="00E42AD9" w:rsidRPr="00286AF1">
        <w:rPr>
          <w:sz w:val="22"/>
          <w:szCs w:val="22"/>
        </w:rPr>
        <w:t>тороны, каждый экземпляр имеет одинаковую юридическую силу</w:t>
      </w:r>
      <w:r w:rsidR="00CE1419">
        <w:rPr>
          <w:sz w:val="22"/>
          <w:szCs w:val="22"/>
        </w:rPr>
        <w:t>.</w:t>
      </w:r>
    </w:p>
    <w:p w14:paraId="1199FBE1" w14:textId="77777777" w:rsidR="0090532B" w:rsidRDefault="0090532B" w:rsidP="00EC479F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10.9. Неотъемлемой частью настоящего Договора является приложение № 1 – «Форма спецификации»</w:t>
      </w:r>
    </w:p>
    <w:p w14:paraId="5ECD4702" w14:textId="29D58FC3" w:rsidR="00A77D40" w:rsidRPr="009B7864" w:rsidRDefault="00263D91">
      <w:pPr>
        <w:pStyle w:val="p1"/>
        <w:divId w:val="907035060"/>
        <w:rPr>
          <w:rFonts w:ascii="Times New Roman" w:hAnsi="Times New Roman"/>
          <w:sz w:val="24"/>
          <w:szCs w:val="24"/>
        </w:rPr>
      </w:pPr>
      <w:r w:rsidRPr="005759AA">
        <w:rPr>
          <w:sz w:val="22"/>
          <w:szCs w:val="22"/>
        </w:rPr>
        <w:t>10</w:t>
      </w:r>
      <w:r w:rsidR="0086635E" w:rsidRPr="005759AA">
        <w:rPr>
          <w:sz w:val="22"/>
          <w:szCs w:val="22"/>
        </w:rPr>
        <w:t>.10</w:t>
      </w:r>
      <w:r w:rsidR="00A77D40" w:rsidRPr="005759AA">
        <w:rPr>
          <w:sz w:val="22"/>
          <w:szCs w:val="22"/>
        </w:rPr>
        <w:t xml:space="preserve"> </w:t>
      </w:r>
      <w:r w:rsidR="00A77D40" w:rsidRPr="009B7864">
        <w:rPr>
          <w:rStyle w:val="s1"/>
          <w:rFonts w:ascii="Times New Roman" w:hAnsi="Times New Roman"/>
          <w:sz w:val="24"/>
          <w:szCs w:val="24"/>
        </w:rPr>
        <w:t>Исполнитель предоставляет Заказчику оригиналы закрывающих документов: договор, приложение, счёт, счёт-фактура, акт выполненных работ.</w:t>
      </w:r>
    </w:p>
    <w:p w14:paraId="5B60A228" w14:textId="042A0F8A" w:rsidR="00EC479F" w:rsidRPr="005759AA" w:rsidRDefault="00EC479F" w:rsidP="00EC479F">
      <w:pPr>
        <w:tabs>
          <w:tab w:val="left" w:pos="0"/>
        </w:tabs>
        <w:ind w:firstLine="567"/>
        <w:jc w:val="both"/>
      </w:pPr>
    </w:p>
    <w:p w14:paraId="2539B3F2" w14:textId="77777777" w:rsidR="001F2C13" w:rsidRPr="000D4A4F" w:rsidRDefault="001F2C13" w:rsidP="00A44E3B">
      <w:pPr>
        <w:pStyle w:val="31"/>
        <w:numPr>
          <w:ilvl w:val="0"/>
          <w:numId w:val="30"/>
        </w:numPr>
        <w:jc w:val="center"/>
        <w:rPr>
          <w:b/>
          <w:sz w:val="22"/>
          <w:szCs w:val="22"/>
        </w:rPr>
      </w:pPr>
      <w:r w:rsidRPr="000D4A4F">
        <w:rPr>
          <w:b/>
          <w:sz w:val="22"/>
          <w:szCs w:val="22"/>
        </w:rPr>
        <w:t xml:space="preserve">Адреса, </w:t>
      </w:r>
      <w:r w:rsidR="00760894" w:rsidRPr="000D4A4F">
        <w:rPr>
          <w:b/>
          <w:sz w:val="22"/>
          <w:szCs w:val="22"/>
        </w:rPr>
        <w:t>реквизиты</w:t>
      </w:r>
      <w:r w:rsidRPr="000D4A4F">
        <w:rPr>
          <w:b/>
          <w:sz w:val="22"/>
          <w:szCs w:val="22"/>
        </w:rPr>
        <w:t xml:space="preserve"> и подписи</w:t>
      </w:r>
      <w:r w:rsidR="00760894" w:rsidRPr="000D4A4F">
        <w:rPr>
          <w:b/>
          <w:sz w:val="22"/>
          <w:szCs w:val="22"/>
        </w:rPr>
        <w:t xml:space="preserve"> </w:t>
      </w:r>
      <w:r w:rsidR="007149FC" w:rsidRPr="000D4A4F">
        <w:rPr>
          <w:b/>
          <w:sz w:val="22"/>
          <w:szCs w:val="22"/>
        </w:rPr>
        <w:t>С</w:t>
      </w:r>
      <w:r w:rsidR="00760894" w:rsidRPr="000D4A4F">
        <w:rPr>
          <w:b/>
          <w:sz w:val="22"/>
          <w:szCs w:val="22"/>
        </w:rPr>
        <w:t>торон:</w:t>
      </w:r>
    </w:p>
    <w:p w14:paraId="31B91578" w14:textId="77777777" w:rsidR="00CF7E6D" w:rsidRDefault="00CF7E6D" w:rsidP="00A44E3B">
      <w:pPr>
        <w:rPr>
          <w:sz w:val="22"/>
          <w:szCs w:val="22"/>
        </w:rPr>
      </w:pPr>
    </w:p>
    <w:tbl>
      <w:tblPr>
        <w:tblW w:w="9858" w:type="dxa"/>
        <w:tblInd w:w="-34" w:type="dxa"/>
        <w:tblLook w:val="01E0" w:firstRow="1" w:lastRow="1" w:firstColumn="1" w:lastColumn="1" w:noHBand="0" w:noVBand="0"/>
      </w:tblPr>
      <w:tblGrid>
        <w:gridCol w:w="4727"/>
        <w:gridCol w:w="5131"/>
      </w:tblGrid>
      <w:tr w:rsidR="0090532B" w:rsidRPr="000D4A4F" w14:paraId="277166C5" w14:textId="77777777" w:rsidTr="00B567B1">
        <w:trPr>
          <w:trHeight w:val="349"/>
        </w:trPr>
        <w:tc>
          <w:tcPr>
            <w:tcW w:w="4727" w:type="dxa"/>
          </w:tcPr>
          <w:p w14:paraId="24796C2B" w14:textId="77777777" w:rsidR="0090532B" w:rsidRPr="000D4A4F" w:rsidRDefault="0090532B" w:rsidP="00B567B1">
            <w:pPr>
              <w:ind w:left="33"/>
              <w:jc w:val="both"/>
              <w:rPr>
                <w:sz w:val="22"/>
                <w:szCs w:val="22"/>
              </w:rPr>
            </w:pPr>
            <w:r w:rsidRPr="000D4A4F">
              <w:rPr>
                <w:sz w:val="22"/>
                <w:szCs w:val="22"/>
              </w:rPr>
              <w:t>Покупатель:</w:t>
            </w:r>
          </w:p>
          <w:p w14:paraId="613783B6" w14:textId="77777777" w:rsidR="0090532B" w:rsidRPr="000D4A4F" w:rsidRDefault="0090532B" w:rsidP="00B567B1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5131" w:type="dxa"/>
          </w:tcPr>
          <w:p w14:paraId="29C4D202" w14:textId="77777777" w:rsidR="0090532B" w:rsidRPr="000D4A4F" w:rsidRDefault="0090532B" w:rsidP="00B567B1">
            <w:pPr>
              <w:ind w:left="34"/>
              <w:jc w:val="both"/>
              <w:rPr>
                <w:bCs/>
                <w:iCs/>
                <w:sz w:val="22"/>
                <w:szCs w:val="22"/>
              </w:rPr>
            </w:pPr>
            <w:r w:rsidRPr="000D4A4F">
              <w:rPr>
                <w:bCs/>
                <w:iCs/>
                <w:sz w:val="22"/>
                <w:szCs w:val="22"/>
              </w:rPr>
              <w:t>Поставщик:</w:t>
            </w:r>
          </w:p>
          <w:p w14:paraId="7EB957FC" w14:textId="77777777" w:rsidR="0090532B" w:rsidRPr="000D4A4F" w:rsidRDefault="0090532B" w:rsidP="00B567B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70417" w:rsidRPr="000D4A4F" w14:paraId="71BE730B" w14:textId="77777777" w:rsidTr="00B567B1">
        <w:trPr>
          <w:trHeight w:val="557"/>
        </w:trPr>
        <w:tc>
          <w:tcPr>
            <w:tcW w:w="4727" w:type="dxa"/>
          </w:tcPr>
          <w:p w14:paraId="5CC88129" w14:textId="508CFFB6" w:rsidR="00C70417" w:rsidRDefault="00C70417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4C3AC9ED" w14:textId="375F5F4E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60D808D4" w14:textId="1757E7D2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226512B9" w14:textId="200DB0B6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4840E6E5" w14:textId="0436A2F0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3F158AE2" w14:textId="6F765724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29F9EE13" w14:textId="34C82323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7CF8C3F0" w14:textId="2563E2B0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03FC3822" w14:textId="000CA96C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00CC4145" w14:textId="682905DA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08D26D0A" w14:textId="1AA0E52C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29849C28" w14:textId="7F3259A7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49A66A08" w14:textId="65008E6A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61645C76" w14:textId="537B3650" w:rsidR="00AB469D" w:rsidRDefault="00AB469D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0A789917" w14:textId="3FDA8AD2" w:rsidR="00AB469D" w:rsidRDefault="00AB469D" w:rsidP="00AB469D">
            <w:pPr>
              <w:rPr>
                <w:b/>
                <w:sz w:val="20"/>
                <w:szCs w:val="20"/>
              </w:rPr>
            </w:pPr>
          </w:p>
          <w:p w14:paraId="130FEDA5" w14:textId="77777777" w:rsidR="00C70417" w:rsidRDefault="00C70417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651C8E0F" w14:textId="77777777" w:rsidR="00E61A3F" w:rsidRDefault="00E61A3F" w:rsidP="00C70417">
            <w:pPr>
              <w:ind w:left="34"/>
              <w:rPr>
                <w:b/>
                <w:sz w:val="20"/>
                <w:szCs w:val="20"/>
              </w:rPr>
            </w:pPr>
          </w:p>
          <w:p w14:paraId="5CAEA873" w14:textId="68E72DE6" w:rsidR="00C70417" w:rsidRDefault="00C70417" w:rsidP="00927855">
            <w:pPr>
              <w:rPr>
                <w:b/>
                <w:sz w:val="22"/>
                <w:szCs w:val="22"/>
              </w:rPr>
            </w:pPr>
          </w:p>
          <w:p w14:paraId="33811F57" w14:textId="51F60D70" w:rsidR="00C70417" w:rsidRPr="000D4A4F" w:rsidRDefault="00C70417" w:rsidP="00C70417">
            <w:pPr>
              <w:ind w:left="34"/>
              <w:rPr>
                <w:b/>
                <w:sz w:val="22"/>
                <w:szCs w:val="22"/>
              </w:rPr>
            </w:pPr>
            <w:r w:rsidRPr="000D4A4F">
              <w:rPr>
                <w:b/>
                <w:sz w:val="22"/>
                <w:szCs w:val="22"/>
              </w:rPr>
              <w:t xml:space="preserve">_______________/ </w:t>
            </w:r>
            <w:r w:rsidR="00AB469D">
              <w:rPr>
                <w:b/>
                <w:sz w:val="22"/>
                <w:szCs w:val="22"/>
              </w:rPr>
              <w:t xml:space="preserve">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4A4F">
              <w:rPr>
                <w:b/>
                <w:sz w:val="22"/>
                <w:szCs w:val="22"/>
              </w:rPr>
              <w:t>/</w:t>
            </w:r>
          </w:p>
          <w:p w14:paraId="7B9C2518" w14:textId="77777777" w:rsidR="00C70417" w:rsidRPr="00C70417" w:rsidRDefault="00C70417" w:rsidP="00C70417">
            <w:pPr>
              <w:ind w:left="34"/>
              <w:rPr>
                <w:b/>
                <w:sz w:val="22"/>
                <w:szCs w:val="22"/>
              </w:rPr>
            </w:pPr>
            <w:proofErr w:type="spellStart"/>
            <w:r w:rsidRPr="00C70417">
              <w:rPr>
                <w:b/>
                <w:sz w:val="22"/>
                <w:szCs w:val="22"/>
              </w:rPr>
              <w:t>м.п</w:t>
            </w:r>
            <w:proofErr w:type="spellEnd"/>
            <w:r w:rsidRPr="00C70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131" w:type="dxa"/>
          </w:tcPr>
          <w:p w14:paraId="3047F76A" w14:textId="46B442D2" w:rsidR="00C70417" w:rsidRPr="00C70417" w:rsidRDefault="00C70417" w:rsidP="00C70417">
            <w:pPr>
              <w:pStyle w:val="af"/>
              <w:spacing w:after="0"/>
              <w:rPr>
                <w:rStyle w:val="WW-2"/>
                <w:sz w:val="20"/>
                <w:szCs w:val="20"/>
              </w:rPr>
            </w:pPr>
            <w:r w:rsidRPr="00C70417">
              <w:rPr>
                <w:rStyle w:val="WW-2"/>
                <w:sz w:val="20"/>
                <w:szCs w:val="20"/>
              </w:rPr>
              <w:t>ООО «</w:t>
            </w:r>
            <w:r w:rsidR="00927855">
              <w:rPr>
                <w:rStyle w:val="WW-2"/>
                <w:sz w:val="20"/>
                <w:szCs w:val="20"/>
                <w:lang w:val="ru-RU"/>
              </w:rPr>
              <w:t>БРЕНД ВОТЕР</w:t>
            </w:r>
            <w:r w:rsidRPr="00C70417">
              <w:rPr>
                <w:rStyle w:val="WW-2"/>
                <w:sz w:val="20"/>
                <w:szCs w:val="20"/>
              </w:rPr>
              <w:t>»</w:t>
            </w:r>
          </w:p>
          <w:p w14:paraId="6F38C1D9" w14:textId="77777777" w:rsidR="00927855" w:rsidRPr="00927855" w:rsidRDefault="00C70417" w:rsidP="00C70417">
            <w:pPr>
              <w:rPr>
                <w:b/>
                <w:sz w:val="20"/>
                <w:szCs w:val="20"/>
              </w:rPr>
            </w:pPr>
            <w:r w:rsidRPr="00C70417">
              <w:rPr>
                <w:b/>
                <w:sz w:val="20"/>
                <w:szCs w:val="20"/>
              </w:rPr>
              <w:t xml:space="preserve">Юридический адрес: </w:t>
            </w:r>
            <w:r w:rsidR="00927855" w:rsidRPr="00927855">
              <w:rPr>
                <w:b/>
                <w:sz w:val="20"/>
                <w:szCs w:val="20"/>
              </w:rPr>
              <w:t xml:space="preserve">129226, г. Москва, </w:t>
            </w:r>
            <w:proofErr w:type="spellStart"/>
            <w:proofErr w:type="gramStart"/>
            <w:r w:rsidR="00927855" w:rsidRPr="00927855">
              <w:rPr>
                <w:b/>
                <w:sz w:val="20"/>
                <w:szCs w:val="20"/>
              </w:rPr>
              <w:t>вн.тер</w:t>
            </w:r>
            <w:proofErr w:type="spellEnd"/>
            <w:proofErr w:type="gramEnd"/>
            <w:r w:rsidR="00927855" w:rsidRPr="00927855">
              <w:rPr>
                <w:b/>
                <w:sz w:val="20"/>
                <w:szCs w:val="20"/>
              </w:rPr>
              <w:t xml:space="preserve">. г. Муниципальный Округ </w:t>
            </w:r>
            <w:proofErr w:type="spellStart"/>
            <w:r w:rsidR="00927855" w:rsidRPr="00927855">
              <w:rPr>
                <w:b/>
                <w:sz w:val="20"/>
                <w:szCs w:val="20"/>
              </w:rPr>
              <w:t>Ростокино</w:t>
            </w:r>
            <w:proofErr w:type="spellEnd"/>
            <w:r w:rsidR="00927855" w:rsidRPr="0092785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927855" w:rsidRPr="00927855">
              <w:rPr>
                <w:b/>
                <w:sz w:val="20"/>
                <w:szCs w:val="20"/>
              </w:rPr>
              <w:t>ул</w:t>
            </w:r>
            <w:proofErr w:type="spellEnd"/>
            <w:r w:rsidR="00927855" w:rsidRPr="00927855">
              <w:rPr>
                <w:b/>
                <w:sz w:val="20"/>
                <w:szCs w:val="20"/>
              </w:rPr>
              <w:t xml:space="preserve"> Сельскохозяйственная, д. 17, корп. 1, пом. 16П</w:t>
            </w:r>
            <w:r w:rsidR="00927855" w:rsidRPr="00927855">
              <w:rPr>
                <w:b/>
                <w:sz w:val="20"/>
                <w:szCs w:val="20"/>
              </w:rPr>
              <w:t xml:space="preserve"> </w:t>
            </w:r>
          </w:p>
          <w:p w14:paraId="1E386B21" w14:textId="32CECA56" w:rsidR="00C70417" w:rsidRPr="00C70417" w:rsidRDefault="00C70417" w:rsidP="00C70417">
            <w:pPr>
              <w:rPr>
                <w:b/>
                <w:sz w:val="20"/>
                <w:szCs w:val="20"/>
              </w:rPr>
            </w:pPr>
            <w:r w:rsidRPr="00C70417">
              <w:rPr>
                <w:b/>
                <w:sz w:val="20"/>
                <w:szCs w:val="20"/>
              </w:rPr>
              <w:t xml:space="preserve">тел. </w:t>
            </w:r>
            <w:r w:rsidR="00927855">
              <w:rPr>
                <w:b/>
                <w:sz w:val="20"/>
                <w:szCs w:val="20"/>
              </w:rPr>
              <w:t>8(800) 775-85-87</w:t>
            </w:r>
          </w:p>
          <w:p w14:paraId="7572903A" w14:textId="367DB659" w:rsidR="00C70417" w:rsidRPr="00C70417" w:rsidRDefault="00C70417" w:rsidP="00C70417">
            <w:pPr>
              <w:pStyle w:val="af"/>
              <w:spacing w:after="0"/>
              <w:rPr>
                <w:b/>
                <w:bCs/>
                <w:sz w:val="20"/>
                <w:szCs w:val="20"/>
              </w:rPr>
            </w:pPr>
            <w:r w:rsidRPr="00C70417">
              <w:rPr>
                <w:b/>
                <w:sz w:val="20"/>
                <w:szCs w:val="20"/>
              </w:rPr>
              <w:t xml:space="preserve">ИНН/КПП </w:t>
            </w:r>
            <w:r w:rsidR="00927855" w:rsidRPr="00927855">
              <w:rPr>
                <w:b/>
                <w:sz w:val="20"/>
                <w:szCs w:val="20"/>
              </w:rPr>
              <w:t>9717134050</w:t>
            </w:r>
            <w:r w:rsidRPr="00C70417">
              <w:rPr>
                <w:b/>
                <w:bCs/>
                <w:sz w:val="20"/>
                <w:szCs w:val="20"/>
              </w:rPr>
              <w:t xml:space="preserve"> / </w:t>
            </w:r>
            <w:r w:rsidR="00927855" w:rsidRPr="00927855">
              <w:rPr>
                <w:b/>
                <w:sz w:val="20"/>
                <w:szCs w:val="20"/>
              </w:rPr>
              <w:t>771701001</w:t>
            </w:r>
            <w:r w:rsidRPr="0092785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13E699" w14:textId="0D3EEF8F" w:rsidR="00C70417" w:rsidRPr="00C70417" w:rsidRDefault="00C70417" w:rsidP="00C70417">
            <w:pPr>
              <w:pStyle w:val="af"/>
              <w:spacing w:after="0"/>
              <w:rPr>
                <w:b/>
                <w:bCs/>
                <w:sz w:val="20"/>
                <w:szCs w:val="20"/>
              </w:rPr>
            </w:pPr>
            <w:r w:rsidRPr="00C70417">
              <w:rPr>
                <w:b/>
                <w:bCs/>
                <w:sz w:val="20"/>
                <w:szCs w:val="20"/>
              </w:rPr>
              <w:t xml:space="preserve">ОКПО </w:t>
            </w:r>
            <w:r w:rsidR="00AB469D" w:rsidRPr="00AB469D">
              <w:rPr>
                <w:rStyle w:val="af9"/>
                <w:sz w:val="20"/>
                <w:szCs w:val="20"/>
              </w:rPr>
              <w:t>53859588</w:t>
            </w:r>
          </w:p>
          <w:p w14:paraId="61825A37" w14:textId="54D7CA77" w:rsidR="00C70417" w:rsidRPr="00C70417" w:rsidRDefault="00C70417" w:rsidP="00C70417">
            <w:pPr>
              <w:pStyle w:val="af"/>
              <w:spacing w:after="0"/>
              <w:rPr>
                <w:b/>
                <w:bCs/>
                <w:sz w:val="20"/>
                <w:szCs w:val="20"/>
              </w:rPr>
            </w:pPr>
            <w:r w:rsidRPr="00C70417">
              <w:rPr>
                <w:b/>
                <w:bCs/>
                <w:sz w:val="20"/>
                <w:szCs w:val="20"/>
              </w:rPr>
              <w:t xml:space="preserve">ОГРН </w:t>
            </w:r>
            <w:r w:rsidR="00AB469D" w:rsidRPr="00AB469D">
              <w:rPr>
                <w:b/>
                <w:sz w:val="20"/>
                <w:szCs w:val="20"/>
              </w:rPr>
              <w:t>1237700289892</w:t>
            </w:r>
          </w:p>
          <w:p w14:paraId="60CBD9A1" w14:textId="55F2B5A9" w:rsidR="00C70417" w:rsidRPr="00C70417" w:rsidRDefault="00C70417" w:rsidP="00C70417">
            <w:pPr>
              <w:pStyle w:val="af"/>
              <w:contextualSpacing/>
              <w:rPr>
                <w:b/>
                <w:bCs/>
                <w:sz w:val="20"/>
                <w:szCs w:val="20"/>
              </w:rPr>
            </w:pPr>
            <w:r w:rsidRPr="00C70417">
              <w:rPr>
                <w:b/>
                <w:bCs/>
                <w:sz w:val="20"/>
                <w:szCs w:val="20"/>
              </w:rPr>
              <w:t>р/с</w:t>
            </w:r>
            <w:r w:rsidR="00AB469D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AB469D" w:rsidRPr="00AB469D">
              <w:rPr>
                <w:b/>
                <w:sz w:val="20"/>
                <w:szCs w:val="20"/>
              </w:rPr>
              <w:t>40702810500257701234</w:t>
            </w:r>
            <w:r w:rsidRPr="00C70417">
              <w:rPr>
                <w:b/>
                <w:bCs/>
                <w:sz w:val="20"/>
                <w:szCs w:val="20"/>
              </w:rPr>
              <w:t xml:space="preserve">  в </w:t>
            </w:r>
          </w:p>
          <w:p w14:paraId="12534B3D" w14:textId="0CB28052" w:rsidR="00AB469D" w:rsidRPr="00AB469D" w:rsidRDefault="00AB469D" w:rsidP="00C70417">
            <w:pPr>
              <w:pStyle w:val="af"/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Филиале "Центрального</w:t>
            </w:r>
            <w:r w:rsidRPr="00AB469D">
              <w:rPr>
                <w:b/>
                <w:sz w:val="20"/>
                <w:szCs w:val="20"/>
              </w:rPr>
              <w:t>" Банка ВТБ (ПАО)</w:t>
            </w:r>
          </w:p>
          <w:p w14:paraId="5B8D53AF" w14:textId="2AC962EA" w:rsidR="00C70417" w:rsidRPr="00C70417" w:rsidRDefault="00C70417" w:rsidP="00C70417">
            <w:pPr>
              <w:pStyle w:val="af"/>
              <w:spacing w:after="0"/>
              <w:contextualSpacing/>
              <w:rPr>
                <w:b/>
                <w:bCs/>
                <w:sz w:val="20"/>
                <w:szCs w:val="20"/>
              </w:rPr>
            </w:pPr>
            <w:r w:rsidRPr="00C70417">
              <w:rPr>
                <w:b/>
                <w:bCs/>
                <w:sz w:val="20"/>
                <w:szCs w:val="20"/>
              </w:rPr>
              <w:t xml:space="preserve">к/с </w:t>
            </w:r>
            <w:r w:rsidR="00AB469D" w:rsidRPr="00AB469D">
              <w:rPr>
                <w:b/>
                <w:sz w:val="20"/>
                <w:szCs w:val="20"/>
              </w:rPr>
              <w:t>30101810145250000411</w:t>
            </w:r>
          </w:p>
          <w:p w14:paraId="6EB91400" w14:textId="6876C0D1" w:rsidR="00C70417" w:rsidRDefault="00C70417" w:rsidP="00C70417">
            <w:pPr>
              <w:pStyle w:val="af"/>
              <w:spacing w:after="0"/>
              <w:rPr>
                <w:b/>
                <w:szCs w:val="18"/>
              </w:rPr>
            </w:pPr>
            <w:r w:rsidRPr="00C70417">
              <w:rPr>
                <w:b/>
                <w:bCs/>
                <w:sz w:val="20"/>
                <w:szCs w:val="20"/>
              </w:rPr>
              <w:t xml:space="preserve">БИК </w:t>
            </w:r>
            <w:r w:rsidR="00AB469D" w:rsidRPr="00AB469D">
              <w:rPr>
                <w:b/>
                <w:sz w:val="20"/>
                <w:szCs w:val="20"/>
              </w:rPr>
              <w:t>044525411</w:t>
            </w:r>
          </w:p>
          <w:p w14:paraId="4D4129AD" w14:textId="77777777" w:rsidR="00C70417" w:rsidRDefault="00C70417" w:rsidP="00C70417">
            <w:pPr>
              <w:pStyle w:val="af"/>
              <w:spacing w:after="0"/>
              <w:rPr>
                <w:b/>
                <w:szCs w:val="18"/>
              </w:rPr>
            </w:pPr>
          </w:p>
          <w:p w14:paraId="57E8BE6B" w14:textId="77777777" w:rsidR="00C70417" w:rsidRDefault="00C70417" w:rsidP="00C70417">
            <w:pPr>
              <w:pStyle w:val="af"/>
              <w:spacing w:after="0"/>
              <w:rPr>
                <w:b/>
                <w:szCs w:val="18"/>
              </w:rPr>
            </w:pPr>
          </w:p>
          <w:p w14:paraId="16DDF048" w14:textId="77777777" w:rsidR="00C70417" w:rsidRPr="00C70417" w:rsidRDefault="00C70417" w:rsidP="00C70417">
            <w:pPr>
              <w:snapToGrid w:val="0"/>
              <w:rPr>
                <w:b/>
                <w:sz w:val="20"/>
                <w:szCs w:val="20"/>
              </w:rPr>
            </w:pPr>
            <w:r w:rsidRPr="00C70417">
              <w:rPr>
                <w:b/>
                <w:sz w:val="20"/>
                <w:szCs w:val="20"/>
              </w:rPr>
              <w:t xml:space="preserve">Генеральный директор </w:t>
            </w:r>
          </w:p>
          <w:p w14:paraId="5B57B2BA" w14:textId="55129B3A" w:rsidR="00C70417" w:rsidRPr="00C70417" w:rsidRDefault="00C70417" w:rsidP="00C70417">
            <w:pPr>
              <w:rPr>
                <w:b/>
                <w:sz w:val="20"/>
                <w:szCs w:val="20"/>
              </w:rPr>
            </w:pPr>
            <w:r w:rsidRPr="00C70417">
              <w:rPr>
                <w:b/>
                <w:sz w:val="20"/>
                <w:szCs w:val="20"/>
              </w:rPr>
              <w:t xml:space="preserve"> ООО «</w:t>
            </w:r>
            <w:r w:rsidR="00927855">
              <w:rPr>
                <w:b/>
                <w:sz w:val="20"/>
                <w:szCs w:val="20"/>
              </w:rPr>
              <w:t>БРЕНД ВОТЕР</w:t>
            </w:r>
            <w:r w:rsidRPr="00C70417">
              <w:rPr>
                <w:b/>
                <w:sz w:val="20"/>
                <w:szCs w:val="20"/>
              </w:rPr>
              <w:t>»</w:t>
            </w:r>
          </w:p>
          <w:p w14:paraId="4E7068BB" w14:textId="77777777" w:rsidR="00C70417" w:rsidRPr="00C70417" w:rsidRDefault="00C70417" w:rsidP="00C70417">
            <w:pPr>
              <w:rPr>
                <w:b/>
                <w:sz w:val="20"/>
                <w:szCs w:val="20"/>
              </w:rPr>
            </w:pPr>
          </w:p>
          <w:p w14:paraId="496E9BA2" w14:textId="6390D60A" w:rsidR="00C70417" w:rsidRPr="00C70417" w:rsidRDefault="00C70417" w:rsidP="00C70417">
            <w:pPr>
              <w:rPr>
                <w:b/>
                <w:sz w:val="20"/>
                <w:szCs w:val="20"/>
              </w:rPr>
            </w:pPr>
            <w:r w:rsidRPr="00C70417">
              <w:rPr>
                <w:b/>
                <w:sz w:val="20"/>
                <w:szCs w:val="20"/>
              </w:rPr>
              <w:t>_______________________ /</w:t>
            </w:r>
            <w:r w:rsidRPr="00C70417">
              <w:rPr>
                <w:b/>
                <w:bCs/>
                <w:sz w:val="20"/>
                <w:szCs w:val="20"/>
              </w:rPr>
              <w:t xml:space="preserve"> А.</w:t>
            </w:r>
            <w:r w:rsidR="00927855">
              <w:rPr>
                <w:b/>
                <w:bCs/>
                <w:sz w:val="20"/>
                <w:szCs w:val="20"/>
              </w:rPr>
              <w:t>К</w:t>
            </w:r>
            <w:r w:rsidRPr="00C70417">
              <w:rPr>
                <w:b/>
                <w:bCs/>
                <w:sz w:val="20"/>
                <w:szCs w:val="20"/>
              </w:rPr>
              <w:t xml:space="preserve">. </w:t>
            </w:r>
            <w:r w:rsidR="00927855">
              <w:rPr>
                <w:b/>
                <w:bCs/>
                <w:sz w:val="20"/>
                <w:szCs w:val="20"/>
              </w:rPr>
              <w:t>Королев</w:t>
            </w:r>
            <w:r w:rsidRPr="00C70417">
              <w:rPr>
                <w:b/>
                <w:bCs/>
                <w:sz w:val="20"/>
                <w:szCs w:val="20"/>
              </w:rPr>
              <w:t>/</w:t>
            </w:r>
            <w:r w:rsidRPr="00C70417">
              <w:rPr>
                <w:b/>
                <w:sz w:val="20"/>
                <w:szCs w:val="20"/>
              </w:rPr>
              <w:t xml:space="preserve"> </w:t>
            </w:r>
          </w:p>
          <w:p w14:paraId="33557D8E" w14:textId="77777777" w:rsidR="00C70417" w:rsidRPr="00C70417" w:rsidRDefault="00C70417" w:rsidP="00C70417">
            <w:pPr>
              <w:pStyle w:val="af"/>
              <w:spacing w:after="0"/>
              <w:rPr>
                <w:b/>
                <w:szCs w:val="18"/>
                <w:lang w:val="ru-RU"/>
              </w:rPr>
            </w:pPr>
            <w:proofErr w:type="spellStart"/>
            <w:r w:rsidRPr="00C70417">
              <w:rPr>
                <w:b/>
                <w:sz w:val="20"/>
                <w:szCs w:val="20"/>
              </w:rPr>
              <w:t>м.п</w:t>
            </w:r>
            <w:proofErr w:type="spellEnd"/>
            <w:r w:rsidRPr="00C70417">
              <w:rPr>
                <w:b/>
                <w:sz w:val="20"/>
                <w:szCs w:val="20"/>
              </w:rPr>
              <w:t>.</w:t>
            </w:r>
          </w:p>
        </w:tc>
      </w:tr>
    </w:tbl>
    <w:p w14:paraId="3250719F" w14:textId="77777777" w:rsidR="0090532B" w:rsidRDefault="0090532B" w:rsidP="00A44E3B">
      <w:pPr>
        <w:rPr>
          <w:sz w:val="22"/>
          <w:szCs w:val="22"/>
        </w:rPr>
      </w:pPr>
    </w:p>
    <w:p w14:paraId="5323A7B8" w14:textId="77777777" w:rsidR="0090532B" w:rsidRDefault="0090532B" w:rsidP="00A44E3B">
      <w:pPr>
        <w:rPr>
          <w:sz w:val="22"/>
          <w:szCs w:val="22"/>
        </w:rPr>
      </w:pPr>
    </w:p>
    <w:p w14:paraId="19E61836" w14:textId="77777777" w:rsidR="0090532B" w:rsidRDefault="0090532B" w:rsidP="00A44E3B">
      <w:pPr>
        <w:rPr>
          <w:sz w:val="22"/>
          <w:szCs w:val="22"/>
        </w:rPr>
      </w:pPr>
    </w:p>
    <w:p w14:paraId="2B3B8558" w14:textId="77777777" w:rsidR="0090532B" w:rsidRDefault="0090532B" w:rsidP="00A44E3B">
      <w:pPr>
        <w:rPr>
          <w:sz w:val="22"/>
          <w:szCs w:val="22"/>
        </w:rPr>
      </w:pPr>
    </w:p>
    <w:p w14:paraId="25773D83" w14:textId="77777777" w:rsidR="0090532B" w:rsidRDefault="0090532B" w:rsidP="00A44E3B">
      <w:pPr>
        <w:rPr>
          <w:sz w:val="22"/>
          <w:szCs w:val="22"/>
        </w:rPr>
      </w:pPr>
    </w:p>
    <w:p w14:paraId="6A7F9B6F" w14:textId="77777777" w:rsidR="0090532B" w:rsidRDefault="0090532B" w:rsidP="00A44E3B">
      <w:pPr>
        <w:rPr>
          <w:sz w:val="22"/>
          <w:szCs w:val="22"/>
        </w:rPr>
      </w:pPr>
    </w:p>
    <w:p w14:paraId="3C7AF127" w14:textId="77777777" w:rsidR="0090532B" w:rsidRDefault="0090532B" w:rsidP="00A44E3B">
      <w:pPr>
        <w:rPr>
          <w:sz w:val="22"/>
          <w:szCs w:val="22"/>
        </w:rPr>
      </w:pPr>
    </w:p>
    <w:p w14:paraId="53823A5C" w14:textId="77777777" w:rsidR="0090532B" w:rsidRDefault="0090532B" w:rsidP="00A44E3B">
      <w:pPr>
        <w:rPr>
          <w:sz w:val="22"/>
          <w:szCs w:val="22"/>
        </w:rPr>
      </w:pPr>
    </w:p>
    <w:p w14:paraId="4605C96B" w14:textId="77777777" w:rsidR="00632137" w:rsidRDefault="00632137" w:rsidP="00385116">
      <w:pPr>
        <w:rPr>
          <w:b/>
          <w:sz w:val="22"/>
          <w:szCs w:val="22"/>
        </w:rPr>
        <w:sectPr w:rsidR="00632137" w:rsidSect="00B809A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591" w:right="851" w:bottom="851" w:left="1418" w:header="284" w:footer="567" w:gutter="0"/>
          <w:cols w:space="708"/>
          <w:titlePg/>
          <w:docGrid w:linePitch="360"/>
        </w:sectPr>
      </w:pPr>
    </w:p>
    <w:p w14:paraId="670CDA39" w14:textId="77777777" w:rsidR="00C70417" w:rsidRDefault="00C70417" w:rsidP="00FE260B">
      <w:pPr>
        <w:ind w:left="6237" w:firstLine="993"/>
        <w:rPr>
          <w:sz w:val="22"/>
          <w:szCs w:val="22"/>
        </w:rPr>
      </w:pPr>
    </w:p>
    <w:p w14:paraId="731C9A11" w14:textId="77777777" w:rsidR="00C70417" w:rsidRDefault="00C70417" w:rsidP="00FE260B">
      <w:pPr>
        <w:ind w:left="6237" w:firstLine="993"/>
        <w:rPr>
          <w:sz w:val="22"/>
          <w:szCs w:val="22"/>
        </w:rPr>
      </w:pPr>
    </w:p>
    <w:p w14:paraId="2B4F6474" w14:textId="77777777" w:rsidR="00FE260B" w:rsidRPr="000D4A4F" w:rsidRDefault="00FE260B" w:rsidP="00FE260B">
      <w:pPr>
        <w:ind w:left="6237" w:firstLine="993"/>
        <w:rPr>
          <w:sz w:val="22"/>
          <w:szCs w:val="22"/>
        </w:rPr>
      </w:pPr>
      <w:r w:rsidRPr="000D4A4F">
        <w:rPr>
          <w:sz w:val="22"/>
          <w:szCs w:val="22"/>
        </w:rPr>
        <w:lastRenderedPageBreak/>
        <w:t xml:space="preserve">Приложение № </w:t>
      </w:r>
      <w:r w:rsidR="0090532B">
        <w:rPr>
          <w:sz w:val="22"/>
          <w:szCs w:val="22"/>
        </w:rPr>
        <w:t>1</w:t>
      </w:r>
    </w:p>
    <w:p w14:paraId="1FCD8DBC" w14:textId="379A3F8E" w:rsidR="00FE260B" w:rsidRDefault="00FE260B" w:rsidP="00FE260B">
      <w:pPr>
        <w:ind w:left="6237" w:firstLine="993"/>
        <w:rPr>
          <w:rFonts w:eastAsia="Calibri"/>
          <w:sz w:val="22"/>
          <w:szCs w:val="22"/>
          <w:lang w:eastAsia="en-US"/>
        </w:rPr>
      </w:pPr>
      <w:r w:rsidRPr="000D4A4F">
        <w:rPr>
          <w:rFonts w:eastAsia="Calibri"/>
          <w:sz w:val="22"/>
          <w:szCs w:val="22"/>
          <w:lang w:eastAsia="en-US"/>
        </w:rPr>
        <w:t>к договору №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14:paraId="2BC325BD" w14:textId="0F269540" w:rsidR="00FE260B" w:rsidRPr="00FE260B" w:rsidRDefault="00FE260B" w:rsidP="00FE260B">
      <w:pPr>
        <w:ind w:left="6237" w:firstLine="993"/>
        <w:rPr>
          <w:rFonts w:eastAsia="Calibri"/>
          <w:sz w:val="22"/>
          <w:szCs w:val="22"/>
          <w:lang w:eastAsia="en-US"/>
        </w:rPr>
      </w:pPr>
      <w:r w:rsidRPr="000D4A4F">
        <w:rPr>
          <w:rFonts w:eastAsia="Calibri"/>
          <w:sz w:val="22"/>
          <w:szCs w:val="22"/>
          <w:lang w:eastAsia="en-US"/>
        </w:rPr>
        <w:t>от «</w:t>
      </w:r>
      <w:r w:rsidR="00927855">
        <w:rPr>
          <w:rFonts w:eastAsia="Calibri"/>
          <w:sz w:val="22"/>
          <w:szCs w:val="22"/>
          <w:lang w:eastAsia="en-US"/>
        </w:rPr>
        <w:t>_</w:t>
      </w:r>
      <w:proofErr w:type="gramStart"/>
      <w:r w:rsidR="00927855">
        <w:rPr>
          <w:rFonts w:eastAsia="Calibri"/>
          <w:sz w:val="22"/>
          <w:szCs w:val="22"/>
          <w:lang w:eastAsia="en-US"/>
        </w:rPr>
        <w:t>_</w:t>
      </w:r>
      <w:r w:rsidRPr="000D4A4F">
        <w:rPr>
          <w:rFonts w:eastAsia="Calibri"/>
          <w:sz w:val="22"/>
          <w:szCs w:val="22"/>
          <w:lang w:eastAsia="en-US"/>
        </w:rPr>
        <w:t>»</w:t>
      </w:r>
      <w:r w:rsidR="00927855">
        <w:rPr>
          <w:rFonts w:eastAsia="Calibri"/>
          <w:sz w:val="22"/>
          <w:szCs w:val="22"/>
          <w:lang w:eastAsia="en-US"/>
        </w:rPr>
        <w:t>_</w:t>
      </w:r>
      <w:proofErr w:type="gramEnd"/>
      <w:r w:rsidR="00927855">
        <w:rPr>
          <w:rFonts w:eastAsia="Calibri"/>
          <w:sz w:val="22"/>
          <w:szCs w:val="22"/>
          <w:lang w:eastAsia="en-US"/>
        </w:rPr>
        <w:t>_______</w:t>
      </w:r>
      <w:r w:rsidRPr="000D4A4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20</w:t>
      </w:r>
      <w:r w:rsidR="00172711">
        <w:rPr>
          <w:rFonts w:eastAsia="Calibri"/>
          <w:sz w:val="22"/>
          <w:szCs w:val="22"/>
          <w:lang w:eastAsia="en-US"/>
        </w:rPr>
        <w:t>23</w:t>
      </w:r>
      <w:r w:rsidRPr="000D4A4F">
        <w:rPr>
          <w:rFonts w:eastAsia="Calibri"/>
          <w:sz w:val="22"/>
          <w:szCs w:val="22"/>
          <w:lang w:eastAsia="en-US"/>
        </w:rPr>
        <w:t xml:space="preserve"> г.</w:t>
      </w:r>
    </w:p>
    <w:p w14:paraId="788B7F3A" w14:textId="77777777" w:rsidR="00FE260B" w:rsidRDefault="00FE260B" w:rsidP="009C7E53">
      <w:pPr>
        <w:rPr>
          <w:b/>
          <w:sz w:val="22"/>
          <w:szCs w:val="22"/>
          <w:u w:val="single"/>
        </w:rPr>
      </w:pPr>
    </w:p>
    <w:p w14:paraId="1A9CBD6C" w14:textId="77777777" w:rsidR="009C7E53" w:rsidRPr="004635B3" w:rsidRDefault="009C7E53" w:rsidP="009C7E53">
      <w:pPr>
        <w:rPr>
          <w:b/>
          <w:sz w:val="22"/>
          <w:szCs w:val="22"/>
          <w:u w:val="single"/>
        </w:rPr>
      </w:pPr>
      <w:r w:rsidRPr="004635B3">
        <w:rPr>
          <w:b/>
          <w:sz w:val="22"/>
          <w:szCs w:val="22"/>
          <w:u w:val="single"/>
        </w:rPr>
        <w:t>ФОРМА</w:t>
      </w:r>
    </w:p>
    <w:p w14:paraId="0A1B9AB3" w14:textId="77777777" w:rsidR="00F470FD" w:rsidRDefault="0090532B" w:rsidP="00F470FD">
      <w:pPr>
        <w:pStyle w:val="a4"/>
        <w:ind w:left="480"/>
        <w:rPr>
          <w:szCs w:val="22"/>
        </w:rPr>
      </w:pPr>
      <w:r>
        <w:rPr>
          <w:szCs w:val="22"/>
        </w:rPr>
        <w:t>Спецификация</w:t>
      </w:r>
    </w:p>
    <w:p w14:paraId="600A7CEC" w14:textId="77777777" w:rsidR="0090532B" w:rsidRDefault="0090532B" w:rsidP="0090532B">
      <w:pPr>
        <w:pStyle w:val="a4"/>
        <w:jc w:val="left"/>
        <w:rPr>
          <w:szCs w:val="22"/>
        </w:rPr>
      </w:pPr>
    </w:p>
    <w:p w14:paraId="0D6756E9" w14:textId="77777777" w:rsidR="0090532B" w:rsidRPr="0027224F" w:rsidRDefault="0090532B" w:rsidP="0090532B">
      <w:pPr>
        <w:pStyle w:val="a4"/>
        <w:jc w:val="left"/>
        <w:rPr>
          <w:b w:val="0"/>
          <w:sz w:val="12"/>
          <w:szCs w:val="12"/>
        </w:rPr>
      </w:pPr>
    </w:p>
    <w:p w14:paraId="507DCEB5" w14:textId="72A51207" w:rsidR="004635B3" w:rsidRPr="004635B3" w:rsidRDefault="004635B3" w:rsidP="00F470FD">
      <w:pPr>
        <w:pStyle w:val="a4"/>
        <w:ind w:left="480"/>
        <w:rPr>
          <w:b w:val="0"/>
          <w:szCs w:val="22"/>
        </w:rPr>
      </w:pPr>
      <w:r>
        <w:rPr>
          <w:b w:val="0"/>
          <w:szCs w:val="22"/>
        </w:rPr>
        <w:t xml:space="preserve">№ </w:t>
      </w:r>
      <w:r w:rsidR="007530E8">
        <w:rPr>
          <w:b w:val="0"/>
          <w:szCs w:val="22"/>
        </w:rPr>
        <w:t>1</w:t>
      </w:r>
      <w:r w:rsidR="0040341F" w:rsidRPr="0040341F">
        <w:rPr>
          <w:b w:val="0"/>
          <w:szCs w:val="22"/>
        </w:rPr>
        <w:t xml:space="preserve"> </w:t>
      </w:r>
      <w:r>
        <w:rPr>
          <w:b w:val="0"/>
          <w:szCs w:val="22"/>
        </w:rPr>
        <w:t>от «</w:t>
      </w:r>
      <w:r w:rsidR="00927855">
        <w:rPr>
          <w:b w:val="0"/>
          <w:szCs w:val="22"/>
        </w:rPr>
        <w:t>___</w:t>
      </w:r>
      <w:r>
        <w:rPr>
          <w:b w:val="0"/>
          <w:szCs w:val="22"/>
        </w:rPr>
        <w:t xml:space="preserve">» </w:t>
      </w:r>
      <w:r w:rsidR="00927855">
        <w:rPr>
          <w:b w:val="0"/>
          <w:szCs w:val="22"/>
        </w:rPr>
        <w:t>____</w:t>
      </w:r>
      <w:r>
        <w:rPr>
          <w:b w:val="0"/>
          <w:szCs w:val="22"/>
        </w:rPr>
        <w:t xml:space="preserve"> 20</w:t>
      </w:r>
      <w:r w:rsidR="00172711">
        <w:rPr>
          <w:b w:val="0"/>
          <w:szCs w:val="22"/>
        </w:rPr>
        <w:t>23</w:t>
      </w:r>
      <w:r>
        <w:rPr>
          <w:b w:val="0"/>
          <w:szCs w:val="22"/>
        </w:rPr>
        <w:t xml:space="preserve"> г.</w:t>
      </w:r>
    </w:p>
    <w:p w14:paraId="056FDA16" w14:textId="77777777" w:rsidR="009C7E53" w:rsidRPr="004635B3" w:rsidRDefault="009C7E53" w:rsidP="004635B3">
      <w:pPr>
        <w:jc w:val="center"/>
      </w:pPr>
    </w:p>
    <w:p w14:paraId="2F0E39C9" w14:textId="77777777" w:rsidR="009C7E53" w:rsidRPr="000D4A4F" w:rsidRDefault="009C7E53" w:rsidP="008D1B6F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2551"/>
      </w:tblGrid>
      <w:tr w:rsidR="000C53D8" w:rsidRPr="000D4A4F" w14:paraId="7DBEAE1B" w14:textId="77777777" w:rsidTr="000C53D8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CBABE9" w14:textId="77777777" w:rsidR="000C53D8" w:rsidRPr="000D4A4F" w:rsidRDefault="000C53D8" w:rsidP="00463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  <w:r w:rsidRPr="000D4A4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8EE5F5" w14:textId="77777777" w:rsidR="000C53D8" w:rsidRPr="000D4A4F" w:rsidRDefault="000C53D8" w:rsidP="00463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>
              <w:rPr>
                <w:b/>
                <w:bCs/>
                <w:sz w:val="22"/>
                <w:szCs w:val="22"/>
              </w:rPr>
              <w:br/>
              <w:t>(ед. изм.)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2C18B974" w14:textId="77777777" w:rsidR="000C53D8" w:rsidRPr="000D4A4F" w:rsidRDefault="000C53D8" w:rsidP="00463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 1 ед.(руб.)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8F5BA0" w14:textId="77777777" w:rsidR="000C53D8" w:rsidRPr="000D4A4F" w:rsidRDefault="000C53D8" w:rsidP="00CA12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5BAE3B6" w14:textId="77777777" w:rsidR="000C53D8" w:rsidRPr="000D4A4F" w:rsidRDefault="000C53D8" w:rsidP="004635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Общая стоимость наименования товара </w:t>
            </w:r>
          </w:p>
        </w:tc>
      </w:tr>
      <w:tr w:rsidR="000C53D8" w:rsidRPr="000D4A4F" w14:paraId="73EAB41C" w14:textId="77777777" w:rsidTr="000C53D8">
        <w:trPr>
          <w:trHeight w:val="25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2A3EB8" w14:textId="4DE60755" w:rsidR="000C53D8" w:rsidRPr="009B7281" w:rsidRDefault="000C53D8" w:rsidP="006B1702">
            <w:pPr>
              <w:pStyle w:val="2"/>
              <w:spacing w:line="264" w:lineRule="atLeast"/>
              <w:textAlignment w:val="baseline"/>
              <w:rPr>
                <w:caps/>
                <w:color w:val="000000" w:themeColor="text1"/>
                <w:spacing w:val="1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C487" w14:textId="59F36C17" w:rsidR="000C53D8" w:rsidRPr="000D4A4F" w:rsidRDefault="000C53D8" w:rsidP="00CE14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14:paraId="13E444EA" w14:textId="253F3336" w:rsidR="000C53D8" w:rsidRPr="000D4A4F" w:rsidRDefault="000C53D8" w:rsidP="007356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7347EA1" w14:textId="4087B63D" w:rsidR="000C53D8" w:rsidRPr="000D4A4F" w:rsidRDefault="000C53D8" w:rsidP="00CE14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53D8" w:rsidRPr="000D4A4F" w14:paraId="0A35693A" w14:textId="77777777" w:rsidTr="000C53D8">
        <w:trPr>
          <w:trHeight w:val="255"/>
        </w:trPr>
        <w:tc>
          <w:tcPr>
            <w:tcW w:w="34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14:paraId="0E0C9D45" w14:textId="77777777" w:rsidR="000C53D8" w:rsidRPr="000D4A4F" w:rsidRDefault="000C53D8" w:rsidP="00463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A26BA" w14:textId="77777777" w:rsidR="000C53D8" w:rsidRPr="000D4A4F" w:rsidRDefault="000C53D8" w:rsidP="004635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bottom"/>
            <w:hideMark/>
          </w:tcPr>
          <w:p w14:paraId="5BAC6C0F" w14:textId="77777777" w:rsidR="000C53D8" w:rsidRPr="000D4A4F" w:rsidRDefault="000C53D8" w:rsidP="004635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noWrap/>
            <w:hideMark/>
          </w:tcPr>
          <w:p w14:paraId="387B4200" w14:textId="77777777" w:rsidR="000C53D8" w:rsidRDefault="000C53D8" w:rsidP="00463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14:paraId="00BA6806" w14:textId="612A8D4A" w:rsidR="0011395A" w:rsidRPr="000D4A4F" w:rsidRDefault="0011395A" w:rsidP="004635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35B3" w14:paraId="69D04478" w14:textId="77777777" w:rsidTr="000C5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88" w:type="dxa"/>
          <w:trHeight w:val="773"/>
        </w:trPr>
        <w:tc>
          <w:tcPr>
            <w:tcW w:w="2551" w:type="dxa"/>
          </w:tcPr>
          <w:p w14:paraId="3E128EA5" w14:textId="77777777" w:rsidR="004635B3" w:rsidRDefault="004635B3" w:rsidP="004635B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F7143D" w14:textId="23741B32" w:rsidR="004635B3" w:rsidRPr="00F22C4B" w:rsidRDefault="004635B3" w:rsidP="0092785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635B3">
              <w:rPr>
                <w:b/>
                <w:color w:val="000000"/>
                <w:sz w:val="22"/>
                <w:szCs w:val="22"/>
              </w:rPr>
              <w:t>Итого</w:t>
            </w:r>
            <w:r w:rsidRPr="004635B3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  <w:r w:rsidR="00F22C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3212">
              <w:rPr>
                <w:b/>
                <w:color w:val="000000"/>
                <w:sz w:val="22"/>
                <w:szCs w:val="22"/>
              </w:rPr>
              <w:t>руб</w:t>
            </w:r>
            <w:r w:rsidR="00F22C4B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</w:tbl>
    <w:p w14:paraId="6DA4DC70" w14:textId="59EE56C3" w:rsidR="004635B3" w:rsidRPr="00A53FFB" w:rsidRDefault="00B752F8" w:rsidP="00A53FFB">
      <w:pPr>
        <w:numPr>
          <w:ilvl w:val="0"/>
          <w:numId w:val="27"/>
        </w:numPr>
        <w:tabs>
          <w:tab w:val="clear" w:pos="644"/>
          <w:tab w:val="num" w:pos="284"/>
        </w:tabs>
        <w:ind w:left="0" w:firstLine="0"/>
        <w:jc w:val="both"/>
        <w:rPr>
          <w:sz w:val="22"/>
          <w:szCs w:val="22"/>
        </w:rPr>
      </w:pPr>
      <w:r w:rsidRPr="00C70417">
        <w:rPr>
          <w:sz w:val="22"/>
          <w:szCs w:val="22"/>
        </w:rPr>
        <w:t>Доставка осуществляется силами:</w:t>
      </w:r>
      <w:r w:rsidR="00CE1419" w:rsidRPr="00C70417">
        <w:rPr>
          <w:sz w:val="22"/>
          <w:szCs w:val="22"/>
        </w:rPr>
        <w:t xml:space="preserve"> </w:t>
      </w:r>
      <w:r w:rsidR="001C5D1E">
        <w:rPr>
          <w:sz w:val="22"/>
          <w:szCs w:val="22"/>
        </w:rPr>
        <w:t>Поставщика</w:t>
      </w:r>
    </w:p>
    <w:p w14:paraId="0073D898" w14:textId="1A17DF11" w:rsidR="006A72D7" w:rsidRPr="006A72D7" w:rsidRDefault="00E029BE" w:rsidP="006A72D7">
      <w:pPr>
        <w:numPr>
          <w:ilvl w:val="0"/>
          <w:numId w:val="27"/>
        </w:numPr>
        <w:tabs>
          <w:tab w:val="clear" w:pos="644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8D1B6F" w:rsidRPr="004635B3">
        <w:rPr>
          <w:sz w:val="22"/>
          <w:szCs w:val="22"/>
        </w:rPr>
        <w:t xml:space="preserve"> п</w:t>
      </w:r>
      <w:r w:rsidR="004635B3" w:rsidRPr="004635B3">
        <w:rPr>
          <w:sz w:val="22"/>
          <w:szCs w:val="22"/>
        </w:rPr>
        <w:t>оставки</w:t>
      </w:r>
      <w:r w:rsidR="004635B3" w:rsidRPr="00CE1419">
        <w:rPr>
          <w:sz w:val="22"/>
          <w:szCs w:val="22"/>
        </w:rPr>
        <w:t>:</w:t>
      </w:r>
      <w:r w:rsidR="00CE1419">
        <w:rPr>
          <w:sz w:val="22"/>
          <w:szCs w:val="22"/>
        </w:rPr>
        <w:t xml:space="preserve"> </w:t>
      </w:r>
      <w:r w:rsidR="00AB469D">
        <w:rPr>
          <w:sz w:val="22"/>
          <w:szCs w:val="22"/>
        </w:rPr>
        <w:t>________________________________</w:t>
      </w:r>
    </w:p>
    <w:p w14:paraId="515C82D9" w14:textId="4BAEE48E" w:rsidR="009C7E53" w:rsidRDefault="00AF7F2B" w:rsidP="00847FA4">
      <w:pPr>
        <w:numPr>
          <w:ilvl w:val="0"/>
          <w:numId w:val="27"/>
        </w:numPr>
        <w:tabs>
          <w:tab w:val="clear" w:pos="644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Сроки изготовления: до 7</w:t>
      </w:r>
      <w:r w:rsidR="00014A9C" w:rsidRPr="005759AA">
        <w:rPr>
          <w:sz w:val="22"/>
          <w:szCs w:val="22"/>
        </w:rPr>
        <w:t>(</w:t>
      </w:r>
      <w:r w:rsidR="00014A9C">
        <w:rPr>
          <w:sz w:val="22"/>
          <w:szCs w:val="22"/>
        </w:rPr>
        <w:t>семи)</w:t>
      </w:r>
      <w:r>
        <w:rPr>
          <w:sz w:val="22"/>
          <w:szCs w:val="22"/>
        </w:rPr>
        <w:t xml:space="preserve"> рабочих дней с момента </w:t>
      </w:r>
      <w:r w:rsidR="00896E84">
        <w:rPr>
          <w:sz w:val="22"/>
          <w:szCs w:val="22"/>
        </w:rPr>
        <w:t xml:space="preserve">поступления </w:t>
      </w:r>
      <w:r w:rsidR="000311EA">
        <w:rPr>
          <w:sz w:val="22"/>
          <w:szCs w:val="22"/>
        </w:rPr>
        <w:t xml:space="preserve">денежных </w:t>
      </w:r>
      <w:r w:rsidR="00760A2C">
        <w:rPr>
          <w:sz w:val="22"/>
          <w:szCs w:val="22"/>
        </w:rPr>
        <w:t xml:space="preserve">средств на расчетный </w:t>
      </w:r>
      <w:r w:rsidR="00022A4D">
        <w:rPr>
          <w:sz w:val="22"/>
          <w:szCs w:val="22"/>
        </w:rPr>
        <w:t xml:space="preserve">счет </w:t>
      </w:r>
      <w:r w:rsidR="00BA3D2A">
        <w:rPr>
          <w:sz w:val="22"/>
          <w:szCs w:val="22"/>
        </w:rPr>
        <w:t>Поставщика</w:t>
      </w:r>
      <w:r w:rsidR="00B95F9B" w:rsidRPr="005759AA">
        <w:rPr>
          <w:sz w:val="22"/>
          <w:szCs w:val="22"/>
        </w:rPr>
        <w:t>.</w:t>
      </w:r>
    </w:p>
    <w:p w14:paraId="65149F7D" w14:textId="115650B1" w:rsidR="0040341F" w:rsidRDefault="00E029BE" w:rsidP="00C70417">
      <w:pPr>
        <w:numPr>
          <w:ilvl w:val="0"/>
          <w:numId w:val="27"/>
        </w:numPr>
        <w:tabs>
          <w:tab w:val="clear" w:pos="644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этикетке, упаковке</w:t>
      </w:r>
      <w:r w:rsidRPr="00CE1419">
        <w:rPr>
          <w:sz w:val="22"/>
          <w:szCs w:val="22"/>
        </w:rPr>
        <w:t>:</w:t>
      </w:r>
      <w:r w:rsidR="00CE1419">
        <w:rPr>
          <w:sz w:val="22"/>
          <w:szCs w:val="22"/>
        </w:rPr>
        <w:t xml:space="preserve"> </w:t>
      </w:r>
      <w:r w:rsidR="00FA6392">
        <w:rPr>
          <w:sz w:val="22"/>
          <w:szCs w:val="22"/>
        </w:rPr>
        <w:t>этикетка на бумаге</w:t>
      </w:r>
    </w:p>
    <w:p w14:paraId="63376463" w14:textId="77777777" w:rsidR="00DE421D" w:rsidRDefault="00DE421D" w:rsidP="0040341F">
      <w:pPr>
        <w:rPr>
          <w:sz w:val="22"/>
          <w:szCs w:val="22"/>
        </w:rPr>
      </w:pPr>
    </w:p>
    <w:p w14:paraId="5F130BF8" w14:textId="77777777" w:rsidR="00DE421D" w:rsidRDefault="008940E1" w:rsidP="000B5E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Покупатель в соответствии со статьей 438 ГК РФ выражает акцепт условий договора поставки</w:t>
      </w:r>
      <w:r w:rsidRPr="008940E1">
        <w:rPr>
          <w:sz w:val="22"/>
          <w:szCs w:val="22"/>
        </w:rPr>
        <w:t xml:space="preserve"> (</w:t>
      </w:r>
      <w:r>
        <w:rPr>
          <w:sz w:val="22"/>
          <w:szCs w:val="22"/>
        </w:rPr>
        <w:t>оферты)</w:t>
      </w:r>
    </w:p>
    <w:p w14:paraId="78BF1968" w14:textId="77777777" w:rsidR="004635B3" w:rsidRDefault="008940E1" w:rsidP="000B5E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Подписывая настоящую Спецификацию, Покупатель подтверждает факт ознакомления и согласия с условиями договора поставки, размещенными на официальном сайте Продавца. Стороны, в дальнейшем, рассматривают настоящий акцепт, как совершенный Сторонами в простой письменной форме в соответствии со статьей 434 ГК РФ</w:t>
      </w:r>
      <w:r w:rsidR="000B5EB3">
        <w:rPr>
          <w:sz w:val="22"/>
          <w:szCs w:val="22"/>
        </w:rPr>
        <w:t>. Сторона, получившая соответствующий запрос от другой Стороны, обязана в течение 5 (пяти) рабочих дней изготовить и передать экземпляр договора на материальном носителе.</w:t>
      </w:r>
    </w:p>
    <w:p w14:paraId="563EB5B3" w14:textId="3D7F21AE" w:rsidR="000B5EB3" w:rsidRDefault="000B5EB3" w:rsidP="000B5EB3">
      <w:pPr>
        <w:jc w:val="both"/>
        <w:rPr>
          <w:sz w:val="22"/>
          <w:szCs w:val="22"/>
        </w:rPr>
      </w:pPr>
    </w:p>
    <w:p w14:paraId="513BF36A" w14:textId="43BE3319" w:rsidR="00AB469D" w:rsidRDefault="00AB469D" w:rsidP="000B5EB3">
      <w:pPr>
        <w:jc w:val="both"/>
        <w:rPr>
          <w:sz w:val="22"/>
          <w:szCs w:val="22"/>
        </w:rPr>
      </w:pPr>
    </w:p>
    <w:p w14:paraId="72BB1E92" w14:textId="5CA4B4E0" w:rsidR="00AB469D" w:rsidRDefault="00AB469D" w:rsidP="000B5EB3">
      <w:pPr>
        <w:jc w:val="both"/>
        <w:rPr>
          <w:sz w:val="22"/>
          <w:szCs w:val="22"/>
        </w:rPr>
      </w:pPr>
    </w:p>
    <w:p w14:paraId="35BBEF96" w14:textId="7A949ED1" w:rsidR="00AB469D" w:rsidRDefault="00AB469D" w:rsidP="000B5EB3">
      <w:pPr>
        <w:jc w:val="both"/>
        <w:rPr>
          <w:sz w:val="22"/>
          <w:szCs w:val="22"/>
        </w:rPr>
      </w:pPr>
    </w:p>
    <w:p w14:paraId="329DA433" w14:textId="12E3CE06" w:rsidR="00AB469D" w:rsidRDefault="00AB469D" w:rsidP="000B5EB3">
      <w:pPr>
        <w:jc w:val="both"/>
        <w:rPr>
          <w:sz w:val="22"/>
          <w:szCs w:val="22"/>
        </w:rPr>
      </w:pPr>
    </w:p>
    <w:p w14:paraId="48637C2B" w14:textId="77777777" w:rsidR="00AB469D" w:rsidRDefault="00AB469D" w:rsidP="000B5EB3">
      <w:pPr>
        <w:jc w:val="both"/>
        <w:rPr>
          <w:sz w:val="22"/>
          <w:szCs w:val="22"/>
        </w:rPr>
      </w:pPr>
    </w:p>
    <w:p w14:paraId="3ECD64E0" w14:textId="77777777" w:rsidR="000B5EB3" w:rsidRPr="0040341F" w:rsidRDefault="000B5EB3" w:rsidP="000B5EB3">
      <w:pPr>
        <w:jc w:val="both"/>
        <w:rPr>
          <w:sz w:val="22"/>
          <w:szCs w:val="22"/>
        </w:rPr>
      </w:pPr>
    </w:p>
    <w:tbl>
      <w:tblPr>
        <w:tblW w:w="9858" w:type="dxa"/>
        <w:tblInd w:w="-34" w:type="dxa"/>
        <w:tblLook w:val="01E0" w:firstRow="1" w:lastRow="1" w:firstColumn="1" w:lastColumn="1" w:noHBand="0" w:noVBand="0"/>
      </w:tblPr>
      <w:tblGrid>
        <w:gridCol w:w="4727"/>
        <w:gridCol w:w="5131"/>
      </w:tblGrid>
      <w:tr w:rsidR="009C7E53" w:rsidRPr="000D4A4F" w14:paraId="792E56D4" w14:textId="77777777" w:rsidTr="00832D03">
        <w:trPr>
          <w:trHeight w:val="349"/>
        </w:trPr>
        <w:tc>
          <w:tcPr>
            <w:tcW w:w="4727" w:type="dxa"/>
          </w:tcPr>
          <w:p w14:paraId="68A3BED6" w14:textId="77777777" w:rsidR="009C7E53" w:rsidRPr="000D4A4F" w:rsidRDefault="009C7E53" w:rsidP="00832D03">
            <w:pPr>
              <w:ind w:left="33"/>
              <w:jc w:val="both"/>
              <w:rPr>
                <w:sz w:val="22"/>
                <w:szCs w:val="22"/>
              </w:rPr>
            </w:pPr>
            <w:r w:rsidRPr="000D4A4F">
              <w:rPr>
                <w:sz w:val="22"/>
                <w:szCs w:val="22"/>
              </w:rPr>
              <w:t>Покупатель:</w:t>
            </w:r>
          </w:p>
          <w:p w14:paraId="6CDD134C" w14:textId="77777777" w:rsidR="009C7E53" w:rsidRPr="000D4A4F" w:rsidRDefault="009C7E53" w:rsidP="00832D03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5131" w:type="dxa"/>
          </w:tcPr>
          <w:p w14:paraId="783A389A" w14:textId="77777777" w:rsidR="009C7E53" w:rsidRPr="000D4A4F" w:rsidRDefault="009C7E53" w:rsidP="00832D03">
            <w:pPr>
              <w:ind w:left="34"/>
              <w:jc w:val="both"/>
              <w:rPr>
                <w:bCs/>
                <w:iCs/>
                <w:sz w:val="22"/>
                <w:szCs w:val="22"/>
              </w:rPr>
            </w:pPr>
            <w:r w:rsidRPr="000D4A4F">
              <w:rPr>
                <w:bCs/>
                <w:iCs/>
                <w:sz w:val="22"/>
                <w:szCs w:val="22"/>
              </w:rPr>
              <w:t>Поставщик:</w:t>
            </w:r>
          </w:p>
          <w:p w14:paraId="6C9A5EA8" w14:textId="77777777" w:rsidR="009C7E53" w:rsidRPr="000D4A4F" w:rsidRDefault="009C7E53" w:rsidP="00832D03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C7E53" w:rsidRPr="000D4A4F" w14:paraId="02C98161" w14:textId="77777777" w:rsidTr="00832D03">
        <w:trPr>
          <w:trHeight w:val="557"/>
        </w:trPr>
        <w:tc>
          <w:tcPr>
            <w:tcW w:w="4727" w:type="dxa"/>
          </w:tcPr>
          <w:p w14:paraId="01C5F057" w14:textId="77777777" w:rsidR="000C53D8" w:rsidRPr="000D4A4F" w:rsidRDefault="000C53D8" w:rsidP="000C53D8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14:paraId="21A1EDAF" w14:textId="77777777" w:rsidR="009C7E53" w:rsidRPr="000D4A4F" w:rsidRDefault="009C7E53" w:rsidP="00832D03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14:paraId="5C280F44" w14:textId="77777777" w:rsidR="009C7E53" w:rsidRPr="000D4A4F" w:rsidRDefault="009C7E53" w:rsidP="00832D03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</w:p>
          <w:p w14:paraId="07DE997F" w14:textId="669FE4AA" w:rsidR="009C7E53" w:rsidRPr="000D4A4F" w:rsidRDefault="009C7E53" w:rsidP="00832D03">
            <w:pPr>
              <w:ind w:left="34"/>
              <w:rPr>
                <w:b/>
                <w:sz w:val="22"/>
                <w:szCs w:val="22"/>
              </w:rPr>
            </w:pPr>
            <w:r w:rsidRPr="000D4A4F">
              <w:rPr>
                <w:b/>
                <w:sz w:val="22"/>
                <w:szCs w:val="22"/>
              </w:rPr>
              <w:t>________________/</w:t>
            </w:r>
            <w:r w:rsidR="00927855">
              <w:rPr>
                <w:b/>
                <w:sz w:val="22"/>
                <w:szCs w:val="22"/>
              </w:rPr>
              <w:t>_________________</w:t>
            </w:r>
            <w:r w:rsidRPr="000D4A4F">
              <w:rPr>
                <w:b/>
                <w:sz w:val="22"/>
                <w:szCs w:val="22"/>
              </w:rPr>
              <w:t>/</w:t>
            </w:r>
          </w:p>
          <w:p w14:paraId="01B33EEF" w14:textId="77777777" w:rsidR="009C7E53" w:rsidRPr="000D4A4F" w:rsidRDefault="009C7E53" w:rsidP="00832D03">
            <w:pPr>
              <w:ind w:left="34"/>
              <w:rPr>
                <w:sz w:val="22"/>
                <w:szCs w:val="22"/>
              </w:rPr>
            </w:pPr>
            <w:proofErr w:type="spellStart"/>
            <w:r w:rsidRPr="000D4A4F">
              <w:rPr>
                <w:sz w:val="22"/>
                <w:szCs w:val="22"/>
              </w:rPr>
              <w:t>м.п</w:t>
            </w:r>
            <w:proofErr w:type="spellEnd"/>
            <w:r w:rsidRPr="000D4A4F">
              <w:rPr>
                <w:sz w:val="22"/>
                <w:szCs w:val="22"/>
              </w:rPr>
              <w:t>.</w:t>
            </w:r>
          </w:p>
        </w:tc>
        <w:tc>
          <w:tcPr>
            <w:tcW w:w="5131" w:type="dxa"/>
          </w:tcPr>
          <w:p w14:paraId="5482073A" w14:textId="77777777" w:rsidR="00C70417" w:rsidRPr="00C70417" w:rsidRDefault="00C70417" w:rsidP="00C70417">
            <w:pPr>
              <w:snapToGrid w:val="0"/>
              <w:rPr>
                <w:b/>
                <w:sz w:val="22"/>
                <w:szCs w:val="22"/>
              </w:rPr>
            </w:pPr>
            <w:r w:rsidRPr="00C70417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1B5C22F4" w14:textId="2D842232" w:rsidR="00C70417" w:rsidRPr="00C70417" w:rsidRDefault="00C70417" w:rsidP="00C70417">
            <w:pPr>
              <w:rPr>
                <w:b/>
                <w:sz w:val="22"/>
                <w:szCs w:val="22"/>
              </w:rPr>
            </w:pPr>
            <w:r w:rsidRPr="00C70417">
              <w:rPr>
                <w:b/>
                <w:sz w:val="22"/>
                <w:szCs w:val="22"/>
              </w:rPr>
              <w:t xml:space="preserve"> ООО «</w:t>
            </w:r>
            <w:r w:rsidR="00927855">
              <w:rPr>
                <w:b/>
                <w:sz w:val="22"/>
                <w:szCs w:val="22"/>
              </w:rPr>
              <w:t>БРЕНД ВОТЕР</w:t>
            </w:r>
            <w:r w:rsidRPr="00C70417">
              <w:rPr>
                <w:b/>
                <w:sz w:val="22"/>
                <w:szCs w:val="22"/>
              </w:rPr>
              <w:t>»</w:t>
            </w:r>
          </w:p>
          <w:p w14:paraId="38B59DD1" w14:textId="77777777" w:rsidR="00C70417" w:rsidRPr="00C70417" w:rsidRDefault="00C70417" w:rsidP="00C70417">
            <w:pPr>
              <w:rPr>
                <w:b/>
                <w:sz w:val="22"/>
                <w:szCs w:val="22"/>
              </w:rPr>
            </w:pPr>
          </w:p>
          <w:p w14:paraId="2A743717" w14:textId="571CCCFA" w:rsidR="00C70417" w:rsidRPr="00C70417" w:rsidRDefault="00C70417" w:rsidP="00C70417">
            <w:pPr>
              <w:rPr>
                <w:b/>
                <w:sz w:val="22"/>
                <w:szCs w:val="22"/>
              </w:rPr>
            </w:pPr>
            <w:r w:rsidRPr="00C70417">
              <w:rPr>
                <w:b/>
                <w:sz w:val="22"/>
                <w:szCs w:val="22"/>
              </w:rPr>
              <w:t>_______________________ /</w:t>
            </w:r>
            <w:r w:rsidRPr="00C70417">
              <w:rPr>
                <w:b/>
                <w:bCs/>
                <w:sz w:val="22"/>
                <w:szCs w:val="22"/>
              </w:rPr>
              <w:t xml:space="preserve"> А.</w:t>
            </w:r>
            <w:r w:rsidR="00927855">
              <w:rPr>
                <w:b/>
                <w:bCs/>
                <w:sz w:val="22"/>
                <w:szCs w:val="22"/>
              </w:rPr>
              <w:t>К</w:t>
            </w:r>
            <w:r w:rsidRPr="00C70417">
              <w:rPr>
                <w:b/>
                <w:bCs/>
                <w:sz w:val="22"/>
                <w:szCs w:val="22"/>
              </w:rPr>
              <w:t xml:space="preserve">. </w:t>
            </w:r>
            <w:r w:rsidR="00927855">
              <w:rPr>
                <w:b/>
                <w:bCs/>
                <w:sz w:val="22"/>
                <w:szCs w:val="22"/>
              </w:rPr>
              <w:t>Королев</w:t>
            </w:r>
            <w:r w:rsidRPr="00C70417">
              <w:rPr>
                <w:b/>
                <w:bCs/>
                <w:sz w:val="22"/>
                <w:szCs w:val="22"/>
              </w:rPr>
              <w:t>/</w:t>
            </w:r>
            <w:r w:rsidRPr="00C70417">
              <w:rPr>
                <w:b/>
                <w:sz w:val="22"/>
                <w:szCs w:val="22"/>
              </w:rPr>
              <w:t xml:space="preserve"> </w:t>
            </w:r>
          </w:p>
          <w:p w14:paraId="477230DE" w14:textId="77777777" w:rsidR="009C7E53" w:rsidRPr="00C70417" w:rsidRDefault="00C70417" w:rsidP="00C70417">
            <w:pPr>
              <w:ind w:left="33"/>
              <w:rPr>
                <w:sz w:val="22"/>
                <w:szCs w:val="22"/>
              </w:rPr>
            </w:pPr>
            <w:proofErr w:type="spellStart"/>
            <w:r w:rsidRPr="00C70417">
              <w:rPr>
                <w:b/>
                <w:sz w:val="22"/>
                <w:szCs w:val="22"/>
              </w:rPr>
              <w:t>м.п</w:t>
            </w:r>
            <w:proofErr w:type="spellEnd"/>
            <w:r w:rsidRPr="00C70417">
              <w:rPr>
                <w:b/>
                <w:sz w:val="22"/>
                <w:szCs w:val="22"/>
              </w:rPr>
              <w:t>.</w:t>
            </w:r>
          </w:p>
        </w:tc>
      </w:tr>
    </w:tbl>
    <w:p w14:paraId="077519B8" w14:textId="77777777" w:rsidR="00F84D3B" w:rsidRPr="000D4A4F" w:rsidRDefault="00F84D3B" w:rsidP="004635B3">
      <w:pPr>
        <w:widowControl w:val="0"/>
        <w:rPr>
          <w:rFonts w:eastAsia="Calibri"/>
          <w:i/>
          <w:sz w:val="22"/>
          <w:szCs w:val="22"/>
          <w:lang w:eastAsia="en-US"/>
        </w:rPr>
      </w:pPr>
    </w:p>
    <w:sectPr w:rsidR="00F84D3B" w:rsidRPr="000D4A4F" w:rsidSect="00632137">
      <w:type w:val="continuous"/>
      <w:pgSz w:w="11906" w:h="16838"/>
      <w:pgMar w:top="737" w:right="851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8A9B" w14:textId="77777777" w:rsidR="002B38E7" w:rsidRPr="00E65F10" w:rsidRDefault="002B38E7">
      <w:pPr>
        <w:rPr>
          <w:sz w:val="21"/>
          <w:szCs w:val="21"/>
        </w:rPr>
      </w:pPr>
      <w:r w:rsidRPr="00E65F10">
        <w:rPr>
          <w:sz w:val="21"/>
          <w:szCs w:val="21"/>
        </w:rPr>
        <w:separator/>
      </w:r>
    </w:p>
  </w:endnote>
  <w:endnote w:type="continuationSeparator" w:id="0">
    <w:p w14:paraId="370C788E" w14:textId="77777777" w:rsidR="002B38E7" w:rsidRPr="00E65F10" w:rsidRDefault="002B38E7">
      <w:pPr>
        <w:rPr>
          <w:sz w:val="21"/>
          <w:szCs w:val="21"/>
        </w:rPr>
      </w:pPr>
      <w:r w:rsidRPr="00E65F1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F5CE" w14:textId="77777777" w:rsidR="003526C9" w:rsidRPr="00E65F10" w:rsidRDefault="003526C9" w:rsidP="00187E53">
    <w:pPr>
      <w:pStyle w:val="a6"/>
      <w:framePr w:wrap="around" w:vAnchor="text" w:hAnchor="margin" w:xAlign="right" w:y="1"/>
      <w:rPr>
        <w:rStyle w:val="a7"/>
        <w:sz w:val="21"/>
        <w:szCs w:val="21"/>
      </w:rPr>
    </w:pPr>
    <w:r w:rsidRPr="00E65F10">
      <w:rPr>
        <w:rStyle w:val="a7"/>
        <w:sz w:val="21"/>
        <w:szCs w:val="21"/>
      </w:rPr>
      <w:fldChar w:fldCharType="begin"/>
    </w:r>
    <w:r w:rsidRPr="00E65F10">
      <w:rPr>
        <w:rStyle w:val="a7"/>
        <w:sz w:val="21"/>
        <w:szCs w:val="21"/>
      </w:rPr>
      <w:instrText xml:space="preserve">PAGE  </w:instrText>
    </w:r>
    <w:r w:rsidRPr="00E65F10">
      <w:rPr>
        <w:rStyle w:val="a7"/>
        <w:sz w:val="21"/>
        <w:szCs w:val="21"/>
      </w:rPr>
      <w:fldChar w:fldCharType="end"/>
    </w:r>
  </w:p>
  <w:p w14:paraId="5D7BBD1F" w14:textId="77777777" w:rsidR="003526C9" w:rsidRPr="00E65F10" w:rsidRDefault="003526C9" w:rsidP="009A7EF1">
    <w:pPr>
      <w:pStyle w:val="a6"/>
      <w:ind w:right="360"/>
      <w:rPr>
        <w:sz w:val="21"/>
        <w:szCs w:val="21"/>
      </w:rPr>
    </w:pPr>
  </w:p>
  <w:p w14:paraId="6F132D91" w14:textId="77777777" w:rsidR="003526C9" w:rsidRPr="00E65F10" w:rsidRDefault="003526C9">
    <w:pPr>
      <w:rPr>
        <w:sz w:val="21"/>
        <w:szCs w:val="21"/>
      </w:rPr>
    </w:pPr>
  </w:p>
  <w:p w14:paraId="4DC815AD" w14:textId="77777777" w:rsidR="003526C9" w:rsidRPr="00E65F10" w:rsidRDefault="003526C9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12C8" w14:textId="77777777" w:rsidR="003526C9" w:rsidRPr="00E65F10" w:rsidRDefault="003526C9" w:rsidP="00187E53">
    <w:pPr>
      <w:pStyle w:val="a6"/>
      <w:framePr w:wrap="around" w:vAnchor="text" w:hAnchor="margin" w:xAlign="right" w:y="1"/>
      <w:rPr>
        <w:rStyle w:val="a7"/>
        <w:sz w:val="21"/>
        <w:szCs w:val="21"/>
      </w:rPr>
    </w:pPr>
  </w:p>
  <w:p w14:paraId="567E55C0" w14:textId="77777777" w:rsidR="003526C9" w:rsidRPr="00E65F10" w:rsidRDefault="003526C9" w:rsidP="009A7EF1">
    <w:pPr>
      <w:pStyle w:val="a6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84B0" w14:textId="77777777" w:rsidR="002B38E7" w:rsidRPr="00E65F10" w:rsidRDefault="002B38E7">
      <w:pPr>
        <w:rPr>
          <w:sz w:val="21"/>
          <w:szCs w:val="21"/>
        </w:rPr>
      </w:pPr>
      <w:r w:rsidRPr="00E65F10">
        <w:rPr>
          <w:sz w:val="21"/>
          <w:szCs w:val="21"/>
        </w:rPr>
        <w:separator/>
      </w:r>
    </w:p>
  </w:footnote>
  <w:footnote w:type="continuationSeparator" w:id="0">
    <w:p w14:paraId="66FF18D7" w14:textId="77777777" w:rsidR="002B38E7" w:rsidRPr="00E65F10" w:rsidRDefault="002B38E7">
      <w:pPr>
        <w:rPr>
          <w:sz w:val="21"/>
          <w:szCs w:val="21"/>
        </w:rPr>
      </w:pPr>
      <w:r w:rsidRPr="00E65F1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18B7" w14:textId="68039F29" w:rsidR="003526C9" w:rsidRPr="00E65F10" w:rsidRDefault="003526C9" w:rsidP="00DC2C6A">
    <w:pPr>
      <w:pStyle w:val="a9"/>
      <w:tabs>
        <w:tab w:val="center" w:pos="4818"/>
        <w:tab w:val="left" w:pos="5265"/>
      </w:tabs>
      <w:rPr>
        <w:sz w:val="19"/>
        <w:szCs w:val="19"/>
      </w:rPr>
    </w:pPr>
    <w:r w:rsidRPr="00E65F10">
      <w:rPr>
        <w:sz w:val="19"/>
        <w:szCs w:val="19"/>
      </w:rPr>
      <w:tab/>
    </w:r>
    <w:r w:rsidRPr="00E65F10">
      <w:rPr>
        <w:sz w:val="19"/>
        <w:szCs w:val="19"/>
      </w:rPr>
      <w:tab/>
    </w:r>
    <w:r w:rsidRPr="00E65F10">
      <w:rPr>
        <w:sz w:val="19"/>
        <w:szCs w:val="19"/>
      </w:rPr>
      <w:fldChar w:fldCharType="begin"/>
    </w:r>
    <w:r w:rsidRPr="00E65F10">
      <w:rPr>
        <w:sz w:val="19"/>
        <w:szCs w:val="19"/>
      </w:rPr>
      <w:instrText xml:space="preserve"> PAGE   \* MERGEFORMAT </w:instrText>
    </w:r>
    <w:r w:rsidRPr="00E65F10">
      <w:rPr>
        <w:sz w:val="19"/>
        <w:szCs w:val="19"/>
      </w:rPr>
      <w:fldChar w:fldCharType="separate"/>
    </w:r>
    <w:r w:rsidR="00AB469D">
      <w:rPr>
        <w:noProof/>
        <w:sz w:val="19"/>
        <w:szCs w:val="19"/>
      </w:rPr>
      <w:t>2</w:t>
    </w:r>
    <w:r w:rsidRPr="00E65F10">
      <w:rPr>
        <w:sz w:val="19"/>
        <w:szCs w:val="19"/>
      </w:rPr>
      <w:fldChar w:fldCharType="end"/>
    </w:r>
  </w:p>
  <w:p w14:paraId="07941254" w14:textId="77777777" w:rsidR="003526C9" w:rsidRPr="00E65F10" w:rsidRDefault="003526C9">
    <w:pPr>
      <w:pStyle w:val="a9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4B56E" w14:textId="77777777" w:rsidR="00B809AE" w:rsidRPr="00B809AE" w:rsidRDefault="00B809AE" w:rsidP="00B809AE">
    <w:pPr>
      <w:pStyle w:val="a9"/>
      <w:jc w:val="right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B21"/>
    <w:multiLevelType w:val="multilevel"/>
    <w:tmpl w:val="448AE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088A4FAA"/>
    <w:multiLevelType w:val="multilevel"/>
    <w:tmpl w:val="448AEE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8ED09FC"/>
    <w:multiLevelType w:val="multilevel"/>
    <w:tmpl w:val="25C698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B046A4"/>
    <w:multiLevelType w:val="multilevel"/>
    <w:tmpl w:val="760650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A0A2B"/>
    <w:multiLevelType w:val="multilevel"/>
    <w:tmpl w:val="71FC336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5" w15:restartNumberingAfterBreak="0">
    <w:nsid w:val="129F1AE5"/>
    <w:multiLevelType w:val="multilevel"/>
    <w:tmpl w:val="BFC43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19D23AB5"/>
    <w:multiLevelType w:val="multilevel"/>
    <w:tmpl w:val="BFC43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A41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3C3603"/>
    <w:multiLevelType w:val="multilevel"/>
    <w:tmpl w:val="BFC43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25BF3958"/>
    <w:multiLevelType w:val="multilevel"/>
    <w:tmpl w:val="2586F3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D51267"/>
    <w:multiLevelType w:val="multilevel"/>
    <w:tmpl w:val="35B00C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7D6B98"/>
    <w:multiLevelType w:val="multilevel"/>
    <w:tmpl w:val="BFC43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8EE32B8"/>
    <w:multiLevelType w:val="multilevel"/>
    <w:tmpl w:val="BFC43C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3A922C8C"/>
    <w:multiLevelType w:val="multilevel"/>
    <w:tmpl w:val="5234167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 w15:restartNumberingAfterBreak="0">
    <w:nsid w:val="3C472286"/>
    <w:multiLevelType w:val="multilevel"/>
    <w:tmpl w:val="839683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 w15:restartNumberingAfterBreak="0">
    <w:nsid w:val="3CD6236C"/>
    <w:multiLevelType w:val="multilevel"/>
    <w:tmpl w:val="BF90A1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 w15:restartNumberingAfterBreak="0">
    <w:nsid w:val="430022E1"/>
    <w:multiLevelType w:val="hybridMultilevel"/>
    <w:tmpl w:val="2110E2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E42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A1029B"/>
    <w:multiLevelType w:val="multilevel"/>
    <w:tmpl w:val="3F0AE7B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 w15:restartNumberingAfterBreak="0">
    <w:nsid w:val="51F60640"/>
    <w:multiLevelType w:val="multilevel"/>
    <w:tmpl w:val="F7AC21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52071CF"/>
    <w:multiLevelType w:val="multilevel"/>
    <w:tmpl w:val="E6586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564C631B"/>
    <w:multiLevelType w:val="multilevel"/>
    <w:tmpl w:val="D67E32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612647C1"/>
    <w:multiLevelType w:val="multilevel"/>
    <w:tmpl w:val="E52EC3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625C3060"/>
    <w:multiLevelType w:val="hybridMultilevel"/>
    <w:tmpl w:val="025E4A9C"/>
    <w:lvl w:ilvl="0" w:tplc="E8D014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2824F35"/>
    <w:multiLevelType w:val="multilevel"/>
    <w:tmpl w:val="E392DD9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5" w15:restartNumberingAfterBreak="0">
    <w:nsid w:val="69442153"/>
    <w:multiLevelType w:val="multilevel"/>
    <w:tmpl w:val="6E2E4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 w15:restartNumberingAfterBreak="0">
    <w:nsid w:val="70EA17A9"/>
    <w:multiLevelType w:val="multilevel"/>
    <w:tmpl w:val="BDD046F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 w15:restartNumberingAfterBreak="0">
    <w:nsid w:val="738451A8"/>
    <w:multiLevelType w:val="hybridMultilevel"/>
    <w:tmpl w:val="90D0048A"/>
    <w:lvl w:ilvl="0" w:tplc="C4D815F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8C90ABC"/>
    <w:multiLevelType w:val="multilevel"/>
    <w:tmpl w:val="AD2E4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9" w15:restartNumberingAfterBreak="0">
    <w:nsid w:val="7EE03520"/>
    <w:multiLevelType w:val="multilevel"/>
    <w:tmpl w:val="75687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28"/>
  </w:num>
  <w:num w:numId="10">
    <w:abstractNumId w:val="22"/>
  </w:num>
  <w:num w:numId="11">
    <w:abstractNumId w:val="4"/>
  </w:num>
  <w:num w:numId="12">
    <w:abstractNumId w:val="26"/>
  </w:num>
  <w:num w:numId="13">
    <w:abstractNumId w:val="20"/>
  </w:num>
  <w:num w:numId="14">
    <w:abstractNumId w:val="18"/>
  </w:num>
  <w:num w:numId="15">
    <w:abstractNumId w:val="13"/>
  </w:num>
  <w:num w:numId="16">
    <w:abstractNumId w:val="1"/>
  </w:num>
  <w:num w:numId="17">
    <w:abstractNumId w:val="27"/>
  </w:num>
  <w:num w:numId="18">
    <w:abstractNumId w:val="16"/>
  </w:num>
  <w:num w:numId="19">
    <w:abstractNumId w:val="8"/>
  </w:num>
  <w:num w:numId="20">
    <w:abstractNumId w:val="5"/>
  </w:num>
  <w:num w:numId="21">
    <w:abstractNumId w:val="29"/>
  </w:num>
  <w:num w:numId="22">
    <w:abstractNumId w:val="24"/>
  </w:num>
  <w:num w:numId="23">
    <w:abstractNumId w:val="9"/>
  </w:num>
  <w:num w:numId="24">
    <w:abstractNumId w:val="3"/>
  </w:num>
  <w:num w:numId="25">
    <w:abstractNumId w:val="19"/>
  </w:num>
  <w:num w:numId="26">
    <w:abstractNumId w:val="25"/>
  </w:num>
  <w:num w:numId="27">
    <w:abstractNumId w:val="23"/>
  </w:num>
  <w:num w:numId="28">
    <w:abstractNumId w:val="10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94"/>
    <w:rsid w:val="00000BB2"/>
    <w:rsid w:val="00001F70"/>
    <w:rsid w:val="00002EF2"/>
    <w:rsid w:val="000050E2"/>
    <w:rsid w:val="00005C6A"/>
    <w:rsid w:val="00005F52"/>
    <w:rsid w:val="00006200"/>
    <w:rsid w:val="00010740"/>
    <w:rsid w:val="00012F29"/>
    <w:rsid w:val="00014A9C"/>
    <w:rsid w:val="00022A4D"/>
    <w:rsid w:val="000279AF"/>
    <w:rsid w:val="000279FD"/>
    <w:rsid w:val="00027A4C"/>
    <w:rsid w:val="000309EA"/>
    <w:rsid w:val="00030DE0"/>
    <w:rsid w:val="000311EA"/>
    <w:rsid w:val="00036595"/>
    <w:rsid w:val="00040885"/>
    <w:rsid w:val="000413C0"/>
    <w:rsid w:val="00041C13"/>
    <w:rsid w:val="0004416D"/>
    <w:rsid w:val="00044466"/>
    <w:rsid w:val="00045F25"/>
    <w:rsid w:val="00046EA0"/>
    <w:rsid w:val="000526A3"/>
    <w:rsid w:val="000531D6"/>
    <w:rsid w:val="000548A3"/>
    <w:rsid w:val="00055279"/>
    <w:rsid w:val="0005797C"/>
    <w:rsid w:val="00062B9B"/>
    <w:rsid w:val="00065D24"/>
    <w:rsid w:val="0007077A"/>
    <w:rsid w:val="00072C76"/>
    <w:rsid w:val="00073014"/>
    <w:rsid w:val="00073224"/>
    <w:rsid w:val="0007559C"/>
    <w:rsid w:val="000764F7"/>
    <w:rsid w:val="00076DB2"/>
    <w:rsid w:val="000777E0"/>
    <w:rsid w:val="000804FF"/>
    <w:rsid w:val="0008254A"/>
    <w:rsid w:val="00091BDF"/>
    <w:rsid w:val="000932B0"/>
    <w:rsid w:val="00093AFD"/>
    <w:rsid w:val="000A2246"/>
    <w:rsid w:val="000A6AF1"/>
    <w:rsid w:val="000A7DF5"/>
    <w:rsid w:val="000B2EC5"/>
    <w:rsid w:val="000B5291"/>
    <w:rsid w:val="000B5641"/>
    <w:rsid w:val="000B5EB3"/>
    <w:rsid w:val="000C4ACB"/>
    <w:rsid w:val="000C5055"/>
    <w:rsid w:val="000C53D8"/>
    <w:rsid w:val="000D15EA"/>
    <w:rsid w:val="000D3CC2"/>
    <w:rsid w:val="000D4A4F"/>
    <w:rsid w:val="000D5B82"/>
    <w:rsid w:val="000D7D5D"/>
    <w:rsid w:val="000E098C"/>
    <w:rsid w:val="000E3150"/>
    <w:rsid w:val="000E7045"/>
    <w:rsid w:val="000E7241"/>
    <w:rsid w:val="000E7C56"/>
    <w:rsid w:val="000F1C65"/>
    <w:rsid w:val="000F4874"/>
    <w:rsid w:val="00104C70"/>
    <w:rsid w:val="00104D6C"/>
    <w:rsid w:val="00105B7E"/>
    <w:rsid w:val="00106A80"/>
    <w:rsid w:val="00106D36"/>
    <w:rsid w:val="0010715B"/>
    <w:rsid w:val="0010723B"/>
    <w:rsid w:val="00110E26"/>
    <w:rsid w:val="00110EDD"/>
    <w:rsid w:val="0011257C"/>
    <w:rsid w:val="001129B6"/>
    <w:rsid w:val="0011395A"/>
    <w:rsid w:val="00113E16"/>
    <w:rsid w:val="00117AE2"/>
    <w:rsid w:val="00131117"/>
    <w:rsid w:val="001439E1"/>
    <w:rsid w:val="00152E97"/>
    <w:rsid w:val="00154F8C"/>
    <w:rsid w:val="00156E2D"/>
    <w:rsid w:val="0016247E"/>
    <w:rsid w:val="0016304A"/>
    <w:rsid w:val="00164435"/>
    <w:rsid w:val="0017207D"/>
    <w:rsid w:val="00172711"/>
    <w:rsid w:val="0017601E"/>
    <w:rsid w:val="0017711E"/>
    <w:rsid w:val="00177687"/>
    <w:rsid w:val="00180A7A"/>
    <w:rsid w:val="00185369"/>
    <w:rsid w:val="0018551C"/>
    <w:rsid w:val="00185D6F"/>
    <w:rsid w:val="00187E53"/>
    <w:rsid w:val="00190F7E"/>
    <w:rsid w:val="0019188B"/>
    <w:rsid w:val="0019248D"/>
    <w:rsid w:val="0019469D"/>
    <w:rsid w:val="001948CE"/>
    <w:rsid w:val="0019583F"/>
    <w:rsid w:val="001968BD"/>
    <w:rsid w:val="00196E07"/>
    <w:rsid w:val="001A04CC"/>
    <w:rsid w:val="001A1F42"/>
    <w:rsid w:val="001A42D2"/>
    <w:rsid w:val="001A6618"/>
    <w:rsid w:val="001B0621"/>
    <w:rsid w:val="001B2229"/>
    <w:rsid w:val="001B23D2"/>
    <w:rsid w:val="001B245F"/>
    <w:rsid w:val="001B29D4"/>
    <w:rsid w:val="001B2E7C"/>
    <w:rsid w:val="001B38E7"/>
    <w:rsid w:val="001C1202"/>
    <w:rsid w:val="001C28BE"/>
    <w:rsid w:val="001C3F11"/>
    <w:rsid w:val="001C5831"/>
    <w:rsid w:val="001C5D1E"/>
    <w:rsid w:val="001D0F86"/>
    <w:rsid w:val="001D1ADD"/>
    <w:rsid w:val="001D2638"/>
    <w:rsid w:val="001D2C30"/>
    <w:rsid w:val="001D44C6"/>
    <w:rsid w:val="001D5039"/>
    <w:rsid w:val="001D5E46"/>
    <w:rsid w:val="001D7229"/>
    <w:rsid w:val="001D7DA5"/>
    <w:rsid w:val="001E1C2A"/>
    <w:rsid w:val="001E3B11"/>
    <w:rsid w:val="001E5387"/>
    <w:rsid w:val="001F08BA"/>
    <w:rsid w:val="001F0ACA"/>
    <w:rsid w:val="001F104B"/>
    <w:rsid w:val="001F2C13"/>
    <w:rsid w:val="001F337B"/>
    <w:rsid w:val="001F7884"/>
    <w:rsid w:val="0020578C"/>
    <w:rsid w:val="0021061D"/>
    <w:rsid w:val="002138CF"/>
    <w:rsid w:val="00215656"/>
    <w:rsid w:val="00215B3F"/>
    <w:rsid w:val="00215D3D"/>
    <w:rsid w:val="00222C66"/>
    <w:rsid w:val="002240D7"/>
    <w:rsid w:val="0022665E"/>
    <w:rsid w:val="002338E1"/>
    <w:rsid w:val="0023503C"/>
    <w:rsid w:val="00236091"/>
    <w:rsid w:val="00245DED"/>
    <w:rsid w:val="00245E63"/>
    <w:rsid w:val="002478DB"/>
    <w:rsid w:val="002511A1"/>
    <w:rsid w:val="002568B9"/>
    <w:rsid w:val="00263D91"/>
    <w:rsid w:val="002646E9"/>
    <w:rsid w:val="0026482A"/>
    <w:rsid w:val="0026703D"/>
    <w:rsid w:val="0027162D"/>
    <w:rsid w:val="0027224F"/>
    <w:rsid w:val="002724D5"/>
    <w:rsid w:val="00272797"/>
    <w:rsid w:val="00275980"/>
    <w:rsid w:val="0027639A"/>
    <w:rsid w:val="002772FD"/>
    <w:rsid w:val="00277AC5"/>
    <w:rsid w:val="0028064F"/>
    <w:rsid w:val="002819A5"/>
    <w:rsid w:val="00283136"/>
    <w:rsid w:val="00286842"/>
    <w:rsid w:val="00286AF1"/>
    <w:rsid w:val="0028749E"/>
    <w:rsid w:val="0028762A"/>
    <w:rsid w:val="00290F31"/>
    <w:rsid w:val="00293910"/>
    <w:rsid w:val="0029411A"/>
    <w:rsid w:val="00297001"/>
    <w:rsid w:val="002A1698"/>
    <w:rsid w:val="002A29A2"/>
    <w:rsid w:val="002A5809"/>
    <w:rsid w:val="002A7E16"/>
    <w:rsid w:val="002B2925"/>
    <w:rsid w:val="002B38E7"/>
    <w:rsid w:val="002C113E"/>
    <w:rsid w:val="002C5987"/>
    <w:rsid w:val="002C5C2F"/>
    <w:rsid w:val="002C6030"/>
    <w:rsid w:val="002C630E"/>
    <w:rsid w:val="002D2704"/>
    <w:rsid w:val="002E55D9"/>
    <w:rsid w:val="002E6F8B"/>
    <w:rsid w:val="002E7053"/>
    <w:rsid w:val="002E797F"/>
    <w:rsid w:val="002E7DA5"/>
    <w:rsid w:val="002F7297"/>
    <w:rsid w:val="002F7D71"/>
    <w:rsid w:val="003027FC"/>
    <w:rsid w:val="003035CE"/>
    <w:rsid w:val="0030376E"/>
    <w:rsid w:val="0030555E"/>
    <w:rsid w:val="00305B41"/>
    <w:rsid w:val="00312ADC"/>
    <w:rsid w:val="0031375F"/>
    <w:rsid w:val="003168F3"/>
    <w:rsid w:val="003201A9"/>
    <w:rsid w:val="00320F92"/>
    <w:rsid w:val="0032439C"/>
    <w:rsid w:val="00331FED"/>
    <w:rsid w:val="0033488D"/>
    <w:rsid w:val="00334B0A"/>
    <w:rsid w:val="003431A4"/>
    <w:rsid w:val="003439FE"/>
    <w:rsid w:val="0034668E"/>
    <w:rsid w:val="003526C9"/>
    <w:rsid w:val="00355E24"/>
    <w:rsid w:val="0036005D"/>
    <w:rsid w:val="0036047D"/>
    <w:rsid w:val="003625EE"/>
    <w:rsid w:val="003641A0"/>
    <w:rsid w:val="00366E65"/>
    <w:rsid w:val="00367A24"/>
    <w:rsid w:val="00372CF4"/>
    <w:rsid w:val="00373DB1"/>
    <w:rsid w:val="00375C19"/>
    <w:rsid w:val="00377635"/>
    <w:rsid w:val="00377CE6"/>
    <w:rsid w:val="00384099"/>
    <w:rsid w:val="00385116"/>
    <w:rsid w:val="00391954"/>
    <w:rsid w:val="00392526"/>
    <w:rsid w:val="003A3E80"/>
    <w:rsid w:val="003A6489"/>
    <w:rsid w:val="003B3962"/>
    <w:rsid w:val="003C1B3A"/>
    <w:rsid w:val="003C2499"/>
    <w:rsid w:val="003C400A"/>
    <w:rsid w:val="003C4292"/>
    <w:rsid w:val="003C53E6"/>
    <w:rsid w:val="003C5943"/>
    <w:rsid w:val="003C6FC1"/>
    <w:rsid w:val="003D1C00"/>
    <w:rsid w:val="003D3ABB"/>
    <w:rsid w:val="003E08B7"/>
    <w:rsid w:val="003E0D06"/>
    <w:rsid w:val="003E37A1"/>
    <w:rsid w:val="003E4F62"/>
    <w:rsid w:val="003F094D"/>
    <w:rsid w:val="003F1AE0"/>
    <w:rsid w:val="003F5625"/>
    <w:rsid w:val="003F6224"/>
    <w:rsid w:val="0040341F"/>
    <w:rsid w:val="00407E0D"/>
    <w:rsid w:val="00414E8F"/>
    <w:rsid w:val="00416134"/>
    <w:rsid w:val="004200B5"/>
    <w:rsid w:val="00427095"/>
    <w:rsid w:val="00430A93"/>
    <w:rsid w:val="00433DF4"/>
    <w:rsid w:val="00435DA3"/>
    <w:rsid w:val="004424E1"/>
    <w:rsid w:val="00442EEF"/>
    <w:rsid w:val="00443A6E"/>
    <w:rsid w:val="0044519A"/>
    <w:rsid w:val="00447933"/>
    <w:rsid w:val="00450619"/>
    <w:rsid w:val="00450DA5"/>
    <w:rsid w:val="00455FC0"/>
    <w:rsid w:val="004614B4"/>
    <w:rsid w:val="004635B3"/>
    <w:rsid w:val="004746CD"/>
    <w:rsid w:val="00475F09"/>
    <w:rsid w:val="00476645"/>
    <w:rsid w:val="00477D12"/>
    <w:rsid w:val="00480D70"/>
    <w:rsid w:val="00481E0E"/>
    <w:rsid w:val="0048374A"/>
    <w:rsid w:val="00486345"/>
    <w:rsid w:val="00487AC5"/>
    <w:rsid w:val="004909CE"/>
    <w:rsid w:val="00491C34"/>
    <w:rsid w:val="0049738B"/>
    <w:rsid w:val="004A1DC6"/>
    <w:rsid w:val="004A47F0"/>
    <w:rsid w:val="004A4DBB"/>
    <w:rsid w:val="004A4EDB"/>
    <w:rsid w:val="004A5697"/>
    <w:rsid w:val="004B096E"/>
    <w:rsid w:val="004B458E"/>
    <w:rsid w:val="004B4BCB"/>
    <w:rsid w:val="004C5423"/>
    <w:rsid w:val="004C77D4"/>
    <w:rsid w:val="004D121F"/>
    <w:rsid w:val="004D1B16"/>
    <w:rsid w:val="004D2344"/>
    <w:rsid w:val="004D4E8F"/>
    <w:rsid w:val="004D6F24"/>
    <w:rsid w:val="004E0F61"/>
    <w:rsid w:val="004E2924"/>
    <w:rsid w:val="004E388A"/>
    <w:rsid w:val="004E4037"/>
    <w:rsid w:val="004F3CC8"/>
    <w:rsid w:val="004F3E72"/>
    <w:rsid w:val="00501DEF"/>
    <w:rsid w:val="00514030"/>
    <w:rsid w:val="0051536B"/>
    <w:rsid w:val="00517B24"/>
    <w:rsid w:val="00524E4B"/>
    <w:rsid w:val="0052591C"/>
    <w:rsid w:val="00526FD6"/>
    <w:rsid w:val="005303DB"/>
    <w:rsid w:val="00530D0A"/>
    <w:rsid w:val="005328A0"/>
    <w:rsid w:val="00535BC3"/>
    <w:rsid w:val="00540342"/>
    <w:rsid w:val="00544A9E"/>
    <w:rsid w:val="0054628B"/>
    <w:rsid w:val="00547268"/>
    <w:rsid w:val="00552826"/>
    <w:rsid w:val="00552B8C"/>
    <w:rsid w:val="00555E53"/>
    <w:rsid w:val="00557D3B"/>
    <w:rsid w:val="00560B4C"/>
    <w:rsid w:val="00566E22"/>
    <w:rsid w:val="00572033"/>
    <w:rsid w:val="005724BE"/>
    <w:rsid w:val="00574218"/>
    <w:rsid w:val="005759AA"/>
    <w:rsid w:val="00577297"/>
    <w:rsid w:val="00580FEF"/>
    <w:rsid w:val="005832BB"/>
    <w:rsid w:val="005837C4"/>
    <w:rsid w:val="00583E8B"/>
    <w:rsid w:val="00583FEC"/>
    <w:rsid w:val="00586EC9"/>
    <w:rsid w:val="005872D2"/>
    <w:rsid w:val="0059396B"/>
    <w:rsid w:val="005953A6"/>
    <w:rsid w:val="00597260"/>
    <w:rsid w:val="005A6480"/>
    <w:rsid w:val="005B0BAA"/>
    <w:rsid w:val="005B4610"/>
    <w:rsid w:val="005B483D"/>
    <w:rsid w:val="005B51DC"/>
    <w:rsid w:val="005D0291"/>
    <w:rsid w:val="005D4215"/>
    <w:rsid w:val="005E0D01"/>
    <w:rsid w:val="005F12B7"/>
    <w:rsid w:val="005F17A9"/>
    <w:rsid w:val="005F1842"/>
    <w:rsid w:val="005F198E"/>
    <w:rsid w:val="005F20E7"/>
    <w:rsid w:val="005F2F56"/>
    <w:rsid w:val="005F396D"/>
    <w:rsid w:val="005F6D9D"/>
    <w:rsid w:val="006018F8"/>
    <w:rsid w:val="00602B6A"/>
    <w:rsid w:val="00613B78"/>
    <w:rsid w:val="00614087"/>
    <w:rsid w:val="00615717"/>
    <w:rsid w:val="00617906"/>
    <w:rsid w:val="00617F1B"/>
    <w:rsid w:val="006206A8"/>
    <w:rsid w:val="00621FAA"/>
    <w:rsid w:val="006269CB"/>
    <w:rsid w:val="00626CDE"/>
    <w:rsid w:val="006308EC"/>
    <w:rsid w:val="00632137"/>
    <w:rsid w:val="00646C95"/>
    <w:rsid w:val="00646F8A"/>
    <w:rsid w:val="0065141D"/>
    <w:rsid w:val="00653674"/>
    <w:rsid w:val="00657B08"/>
    <w:rsid w:val="0066091D"/>
    <w:rsid w:val="00675EA7"/>
    <w:rsid w:val="0068215E"/>
    <w:rsid w:val="00684897"/>
    <w:rsid w:val="00693CA0"/>
    <w:rsid w:val="00695283"/>
    <w:rsid w:val="006A0930"/>
    <w:rsid w:val="006A0AB7"/>
    <w:rsid w:val="006A2D79"/>
    <w:rsid w:val="006A562B"/>
    <w:rsid w:val="006A59AB"/>
    <w:rsid w:val="006A5A70"/>
    <w:rsid w:val="006A72D7"/>
    <w:rsid w:val="006A753C"/>
    <w:rsid w:val="006B1702"/>
    <w:rsid w:val="006B24F2"/>
    <w:rsid w:val="006B2A55"/>
    <w:rsid w:val="006D1B85"/>
    <w:rsid w:val="006D250F"/>
    <w:rsid w:val="006D27E7"/>
    <w:rsid w:val="006D38CC"/>
    <w:rsid w:val="006D50E8"/>
    <w:rsid w:val="006D69C2"/>
    <w:rsid w:val="006D77E9"/>
    <w:rsid w:val="006E04FB"/>
    <w:rsid w:val="006E1121"/>
    <w:rsid w:val="006E21DC"/>
    <w:rsid w:val="006E4E4C"/>
    <w:rsid w:val="006E697D"/>
    <w:rsid w:val="006E6CCD"/>
    <w:rsid w:val="006F04CC"/>
    <w:rsid w:val="006F54E6"/>
    <w:rsid w:val="006F5751"/>
    <w:rsid w:val="006F64FB"/>
    <w:rsid w:val="006F6F3A"/>
    <w:rsid w:val="007012B2"/>
    <w:rsid w:val="00701BEC"/>
    <w:rsid w:val="007039B1"/>
    <w:rsid w:val="007071C5"/>
    <w:rsid w:val="00707D60"/>
    <w:rsid w:val="00713F1A"/>
    <w:rsid w:val="007149FC"/>
    <w:rsid w:val="00715986"/>
    <w:rsid w:val="00716C29"/>
    <w:rsid w:val="00716DB4"/>
    <w:rsid w:val="0072061D"/>
    <w:rsid w:val="00720E16"/>
    <w:rsid w:val="00722921"/>
    <w:rsid w:val="00723D5D"/>
    <w:rsid w:val="007316C9"/>
    <w:rsid w:val="00735631"/>
    <w:rsid w:val="00736A72"/>
    <w:rsid w:val="007371F1"/>
    <w:rsid w:val="00740B34"/>
    <w:rsid w:val="00747535"/>
    <w:rsid w:val="007530E8"/>
    <w:rsid w:val="00757B26"/>
    <w:rsid w:val="00760894"/>
    <w:rsid w:val="00760A2C"/>
    <w:rsid w:val="00762EA2"/>
    <w:rsid w:val="00763BFE"/>
    <w:rsid w:val="007705A6"/>
    <w:rsid w:val="00773431"/>
    <w:rsid w:val="0077756F"/>
    <w:rsid w:val="007852CA"/>
    <w:rsid w:val="00790C23"/>
    <w:rsid w:val="00794528"/>
    <w:rsid w:val="007A0042"/>
    <w:rsid w:val="007B2668"/>
    <w:rsid w:val="007B3078"/>
    <w:rsid w:val="007B38FE"/>
    <w:rsid w:val="007B4008"/>
    <w:rsid w:val="007B757A"/>
    <w:rsid w:val="007C32D9"/>
    <w:rsid w:val="007C5757"/>
    <w:rsid w:val="007C777E"/>
    <w:rsid w:val="007D12C7"/>
    <w:rsid w:val="007D733F"/>
    <w:rsid w:val="007E2559"/>
    <w:rsid w:val="007E4CBF"/>
    <w:rsid w:val="007F0903"/>
    <w:rsid w:val="007F3212"/>
    <w:rsid w:val="007F5ADE"/>
    <w:rsid w:val="00807DFA"/>
    <w:rsid w:val="00812518"/>
    <w:rsid w:val="00814E91"/>
    <w:rsid w:val="00815DB2"/>
    <w:rsid w:val="008161F0"/>
    <w:rsid w:val="0081710D"/>
    <w:rsid w:val="00817F46"/>
    <w:rsid w:val="008216D7"/>
    <w:rsid w:val="008227A0"/>
    <w:rsid w:val="00822DF0"/>
    <w:rsid w:val="00823015"/>
    <w:rsid w:val="00824765"/>
    <w:rsid w:val="00832D03"/>
    <w:rsid w:val="00833387"/>
    <w:rsid w:val="00836057"/>
    <w:rsid w:val="00842128"/>
    <w:rsid w:val="00844E26"/>
    <w:rsid w:val="00845DF7"/>
    <w:rsid w:val="00847FA4"/>
    <w:rsid w:val="00855C69"/>
    <w:rsid w:val="008572D9"/>
    <w:rsid w:val="00857875"/>
    <w:rsid w:val="00862828"/>
    <w:rsid w:val="00863674"/>
    <w:rsid w:val="0086509D"/>
    <w:rsid w:val="00866225"/>
    <w:rsid w:val="0086635E"/>
    <w:rsid w:val="00867836"/>
    <w:rsid w:val="00870FDC"/>
    <w:rsid w:val="00871543"/>
    <w:rsid w:val="00872863"/>
    <w:rsid w:val="00876D1E"/>
    <w:rsid w:val="008814C9"/>
    <w:rsid w:val="00890E2D"/>
    <w:rsid w:val="008940E1"/>
    <w:rsid w:val="008943E1"/>
    <w:rsid w:val="008944DA"/>
    <w:rsid w:val="00894E3E"/>
    <w:rsid w:val="00896E4E"/>
    <w:rsid w:val="00896E84"/>
    <w:rsid w:val="008A1EDC"/>
    <w:rsid w:val="008A3C93"/>
    <w:rsid w:val="008A5EDE"/>
    <w:rsid w:val="008B0DB3"/>
    <w:rsid w:val="008B2565"/>
    <w:rsid w:val="008B5D3E"/>
    <w:rsid w:val="008C5210"/>
    <w:rsid w:val="008C72F2"/>
    <w:rsid w:val="008D095F"/>
    <w:rsid w:val="008D1B6F"/>
    <w:rsid w:val="008D65A3"/>
    <w:rsid w:val="008D6FD3"/>
    <w:rsid w:val="008E152B"/>
    <w:rsid w:val="008E1F34"/>
    <w:rsid w:val="008E42DF"/>
    <w:rsid w:val="008E4D11"/>
    <w:rsid w:val="008E5E56"/>
    <w:rsid w:val="008F00F8"/>
    <w:rsid w:val="008F7D94"/>
    <w:rsid w:val="00900384"/>
    <w:rsid w:val="0090532B"/>
    <w:rsid w:val="00907866"/>
    <w:rsid w:val="00910189"/>
    <w:rsid w:val="00921C5F"/>
    <w:rsid w:val="00924179"/>
    <w:rsid w:val="00927855"/>
    <w:rsid w:val="009334ED"/>
    <w:rsid w:val="009341E4"/>
    <w:rsid w:val="00940E38"/>
    <w:rsid w:val="00946436"/>
    <w:rsid w:val="00950CBE"/>
    <w:rsid w:val="009512BE"/>
    <w:rsid w:val="00951DE4"/>
    <w:rsid w:val="009542E4"/>
    <w:rsid w:val="009579E2"/>
    <w:rsid w:val="00960CFB"/>
    <w:rsid w:val="00964E3C"/>
    <w:rsid w:val="00965A60"/>
    <w:rsid w:val="0097341E"/>
    <w:rsid w:val="00976990"/>
    <w:rsid w:val="009801AA"/>
    <w:rsid w:val="0098192B"/>
    <w:rsid w:val="0098208F"/>
    <w:rsid w:val="009839C4"/>
    <w:rsid w:val="0098708B"/>
    <w:rsid w:val="009905B4"/>
    <w:rsid w:val="00990B16"/>
    <w:rsid w:val="009A4984"/>
    <w:rsid w:val="009A569B"/>
    <w:rsid w:val="009A6F3A"/>
    <w:rsid w:val="009A7EF1"/>
    <w:rsid w:val="009B17E4"/>
    <w:rsid w:val="009B24D1"/>
    <w:rsid w:val="009B6727"/>
    <w:rsid w:val="009B7281"/>
    <w:rsid w:val="009B7864"/>
    <w:rsid w:val="009B7AC7"/>
    <w:rsid w:val="009C33E8"/>
    <w:rsid w:val="009C7E53"/>
    <w:rsid w:val="009D3787"/>
    <w:rsid w:val="009E0879"/>
    <w:rsid w:val="009E2DA1"/>
    <w:rsid w:val="009E3775"/>
    <w:rsid w:val="009E3F3C"/>
    <w:rsid w:val="009E45A5"/>
    <w:rsid w:val="009F15BE"/>
    <w:rsid w:val="009F2E08"/>
    <w:rsid w:val="00A00660"/>
    <w:rsid w:val="00A02AF4"/>
    <w:rsid w:val="00A04FBD"/>
    <w:rsid w:val="00A06341"/>
    <w:rsid w:val="00A10E2B"/>
    <w:rsid w:val="00A1363A"/>
    <w:rsid w:val="00A14D12"/>
    <w:rsid w:val="00A206C4"/>
    <w:rsid w:val="00A20F30"/>
    <w:rsid w:val="00A2136E"/>
    <w:rsid w:val="00A21F71"/>
    <w:rsid w:val="00A356D1"/>
    <w:rsid w:val="00A40EDC"/>
    <w:rsid w:val="00A430FE"/>
    <w:rsid w:val="00A44E3B"/>
    <w:rsid w:val="00A50F29"/>
    <w:rsid w:val="00A53FFB"/>
    <w:rsid w:val="00A54F60"/>
    <w:rsid w:val="00A64047"/>
    <w:rsid w:val="00A657A6"/>
    <w:rsid w:val="00A66FAA"/>
    <w:rsid w:val="00A71528"/>
    <w:rsid w:val="00A75595"/>
    <w:rsid w:val="00A76BC0"/>
    <w:rsid w:val="00A77D40"/>
    <w:rsid w:val="00A80501"/>
    <w:rsid w:val="00A862A3"/>
    <w:rsid w:val="00A868CF"/>
    <w:rsid w:val="00A94581"/>
    <w:rsid w:val="00AA531F"/>
    <w:rsid w:val="00AA77F4"/>
    <w:rsid w:val="00AB40D5"/>
    <w:rsid w:val="00AB469D"/>
    <w:rsid w:val="00AB499A"/>
    <w:rsid w:val="00AB6418"/>
    <w:rsid w:val="00AB716D"/>
    <w:rsid w:val="00AC0607"/>
    <w:rsid w:val="00AC34A2"/>
    <w:rsid w:val="00AC35A5"/>
    <w:rsid w:val="00AC5826"/>
    <w:rsid w:val="00AC594A"/>
    <w:rsid w:val="00AC71CA"/>
    <w:rsid w:val="00AC745A"/>
    <w:rsid w:val="00AD06BB"/>
    <w:rsid w:val="00AD079D"/>
    <w:rsid w:val="00AD0A7D"/>
    <w:rsid w:val="00AD12DE"/>
    <w:rsid w:val="00AD17F7"/>
    <w:rsid w:val="00AD2BD0"/>
    <w:rsid w:val="00AD7287"/>
    <w:rsid w:val="00AD7C79"/>
    <w:rsid w:val="00AE2FE3"/>
    <w:rsid w:val="00AE6A5E"/>
    <w:rsid w:val="00AE7876"/>
    <w:rsid w:val="00AF5881"/>
    <w:rsid w:val="00AF6150"/>
    <w:rsid w:val="00AF7F2B"/>
    <w:rsid w:val="00B020DF"/>
    <w:rsid w:val="00B03E72"/>
    <w:rsid w:val="00B04CF6"/>
    <w:rsid w:val="00B06A92"/>
    <w:rsid w:val="00B11E75"/>
    <w:rsid w:val="00B12F25"/>
    <w:rsid w:val="00B147EB"/>
    <w:rsid w:val="00B16AA1"/>
    <w:rsid w:val="00B20470"/>
    <w:rsid w:val="00B21E74"/>
    <w:rsid w:val="00B22D26"/>
    <w:rsid w:val="00B31AE3"/>
    <w:rsid w:val="00B330D5"/>
    <w:rsid w:val="00B33807"/>
    <w:rsid w:val="00B41D74"/>
    <w:rsid w:val="00B43BF2"/>
    <w:rsid w:val="00B44952"/>
    <w:rsid w:val="00B510B8"/>
    <w:rsid w:val="00B525C1"/>
    <w:rsid w:val="00B567B1"/>
    <w:rsid w:val="00B56FB7"/>
    <w:rsid w:val="00B6016D"/>
    <w:rsid w:val="00B612DE"/>
    <w:rsid w:val="00B61672"/>
    <w:rsid w:val="00B61F6A"/>
    <w:rsid w:val="00B6242C"/>
    <w:rsid w:val="00B65610"/>
    <w:rsid w:val="00B65F88"/>
    <w:rsid w:val="00B752F8"/>
    <w:rsid w:val="00B809AE"/>
    <w:rsid w:val="00B85C6C"/>
    <w:rsid w:val="00B85E3A"/>
    <w:rsid w:val="00B91ABC"/>
    <w:rsid w:val="00B927EE"/>
    <w:rsid w:val="00B95F9B"/>
    <w:rsid w:val="00BA09DA"/>
    <w:rsid w:val="00BA3D2A"/>
    <w:rsid w:val="00BB152F"/>
    <w:rsid w:val="00BB1616"/>
    <w:rsid w:val="00BB5CE1"/>
    <w:rsid w:val="00BC0F96"/>
    <w:rsid w:val="00BC3F83"/>
    <w:rsid w:val="00BD3189"/>
    <w:rsid w:val="00BD37C4"/>
    <w:rsid w:val="00BE1FE3"/>
    <w:rsid w:val="00BE62DB"/>
    <w:rsid w:val="00BF173A"/>
    <w:rsid w:val="00BF25BA"/>
    <w:rsid w:val="00BF2888"/>
    <w:rsid w:val="00BF3BDC"/>
    <w:rsid w:val="00BF52F1"/>
    <w:rsid w:val="00BF7D1A"/>
    <w:rsid w:val="00C0649D"/>
    <w:rsid w:val="00C0687D"/>
    <w:rsid w:val="00C114F2"/>
    <w:rsid w:val="00C12014"/>
    <w:rsid w:val="00C17FD2"/>
    <w:rsid w:val="00C220DE"/>
    <w:rsid w:val="00C24034"/>
    <w:rsid w:val="00C27846"/>
    <w:rsid w:val="00C32CF0"/>
    <w:rsid w:val="00C35652"/>
    <w:rsid w:val="00C35E28"/>
    <w:rsid w:val="00C362EC"/>
    <w:rsid w:val="00C37187"/>
    <w:rsid w:val="00C40412"/>
    <w:rsid w:val="00C46123"/>
    <w:rsid w:val="00C46B49"/>
    <w:rsid w:val="00C47BC7"/>
    <w:rsid w:val="00C50A88"/>
    <w:rsid w:val="00C52583"/>
    <w:rsid w:val="00C5581E"/>
    <w:rsid w:val="00C577A0"/>
    <w:rsid w:val="00C6776C"/>
    <w:rsid w:val="00C677CA"/>
    <w:rsid w:val="00C70417"/>
    <w:rsid w:val="00C70A17"/>
    <w:rsid w:val="00C72FEF"/>
    <w:rsid w:val="00C73162"/>
    <w:rsid w:val="00C7514E"/>
    <w:rsid w:val="00C76373"/>
    <w:rsid w:val="00C763E3"/>
    <w:rsid w:val="00C77D92"/>
    <w:rsid w:val="00C84914"/>
    <w:rsid w:val="00C86B21"/>
    <w:rsid w:val="00C91A92"/>
    <w:rsid w:val="00C93922"/>
    <w:rsid w:val="00C94690"/>
    <w:rsid w:val="00C94E61"/>
    <w:rsid w:val="00CA0090"/>
    <w:rsid w:val="00CA12B6"/>
    <w:rsid w:val="00CA2F32"/>
    <w:rsid w:val="00CA4DA4"/>
    <w:rsid w:val="00CB0602"/>
    <w:rsid w:val="00CB1ECF"/>
    <w:rsid w:val="00CB321C"/>
    <w:rsid w:val="00CB4081"/>
    <w:rsid w:val="00CB59CE"/>
    <w:rsid w:val="00CB5C22"/>
    <w:rsid w:val="00CC319A"/>
    <w:rsid w:val="00CC39C9"/>
    <w:rsid w:val="00CD1095"/>
    <w:rsid w:val="00CE1419"/>
    <w:rsid w:val="00CE20EF"/>
    <w:rsid w:val="00CE564E"/>
    <w:rsid w:val="00CE72B4"/>
    <w:rsid w:val="00CE7BCA"/>
    <w:rsid w:val="00CF22E3"/>
    <w:rsid w:val="00CF7E6D"/>
    <w:rsid w:val="00D01209"/>
    <w:rsid w:val="00D04A42"/>
    <w:rsid w:val="00D05C0D"/>
    <w:rsid w:val="00D07A36"/>
    <w:rsid w:val="00D10552"/>
    <w:rsid w:val="00D13751"/>
    <w:rsid w:val="00D14229"/>
    <w:rsid w:val="00D20254"/>
    <w:rsid w:val="00D20816"/>
    <w:rsid w:val="00D219B6"/>
    <w:rsid w:val="00D21CB4"/>
    <w:rsid w:val="00D244FC"/>
    <w:rsid w:val="00D26008"/>
    <w:rsid w:val="00D359B8"/>
    <w:rsid w:val="00D37C48"/>
    <w:rsid w:val="00D406D7"/>
    <w:rsid w:val="00D53282"/>
    <w:rsid w:val="00D543AD"/>
    <w:rsid w:val="00D55D0B"/>
    <w:rsid w:val="00D560E1"/>
    <w:rsid w:val="00D56683"/>
    <w:rsid w:val="00D60308"/>
    <w:rsid w:val="00D60D94"/>
    <w:rsid w:val="00D70515"/>
    <w:rsid w:val="00D718F2"/>
    <w:rsid w:val="00D74444"/>
    <w:rsid w:val="00D836E2"/>
    <w:rsid w:val="00D84177"/>
    <w:rsid w:val="00D850DD"/>
    <w:rsid w:val="00D85630"/>
    <w:rsid w:val="00D856E4"/>
    <w:rsid w:val="00D9119D"/>
    <w:rsid w:val="00D9137A"/>
    <w:rsid w:val="00D91F59"/>
    <w:rsid w:val="00D940A7"/>
    <w:rsid w:val="00DA15AE"/>
    <w:rsid w:val="00DA2898"/>
    <w:rsid w:val="00DA3CB2"/>
    <w:rsid w:val="00DA7017"/>
    <w:rsid w:val="00DB53B7"/>
    <w:rsid w:val="00DB7097"/>
    <w:rsid w:val="00DB73AE"/>
    <w:rsid w:val="00DC0200"/>
    <w:rsid w:val="00DC2C6A"/>
    <w:rsid w:val="00DC30E2"/>
    <w:rsid w:val="00DC5A14"/>
    <w:rsid w:val="00DD48D5"/>
    <w:rsid w:val="00DD498A"/>
    <w:rsid w:val="00DD7177"/>
    <w:rsid w:val="00DD7473"/>
    <w:rsid w:val="00DD775B"/>
    <w:rsid w:val="00DE2D60"/>
    <w:rsid w:val="00DE421D"/>
    <w:rsid w:val="00DE6D7C"/>
    <w:rsid w:val="00DF1934"/>
    <w:rsid w:val="00DF69CC"/>
    <w:rsid w:val="00E029BE"/>
    <w:rsid w:val="00E036B8"/>
    <w:rsid w:val="00E04EE0"/>
    <w:rsid w:val="00E149FF"/>
    <w:rsid w:val="00E15B63"/>
    <w:rsid w:val="00E16404"/>
    <w:rsid w:val="00E22FB2"/>
    <w:rsid w:val="00E25C4C"/>
    <w:rsid w:val="00E31D01"/>
    <w:rsid w:val="00E33586"/>
    <w:rsid w:val="00E4035D"/>
    <w:rsid w:val="00E40C71"/>
    <w:rsid w:val="00E42AD9"/>
    <w:rsid w:val="00E54181"/>
    <w:rsid w:val="00E54F44"/>
    <w:rsid w:val="00E555B2"/>
    <w:rsid w:val="00E61A3F"/>
    <w:rsid w:val="00E626A5"/>
    <w:rsid w:val="00E632DF"/>
    <w:rsid w:val="00E64457"/>
    <w:rsid w:val="00E65F10"/>
    <w:rsid w:val="00E7397F"/>
    <w:rsid w:val="00E73A59"/>
    <w:rsid w:val="00E74D9C"/>
    <w:rsid w:val="00E7565E"/>
    <w:rsid w:val="00E75DE4"/>
    <w:rsid w:val="00E823E4"/>
    <w:rsid w:val="00E83646"/>
    <w:rsid w:val="00E90C19"/>
    <w:rsid w:val="00E918D0"/>
    <w:rsid w:val="00E9319E"/>
    <w:rsid w:val="00E93959"/>
    <w:rsid w:val="00E95B5E"/>
    <w:rsid w:val="00EB31A5"/>
    <w:rsid w:val="00EB5844"/>
    <w:rsid w:val="00EB6AD6"/>
    <w:rsid w:val="00EB7B92"/>
    <w:rsid w:val="00EC479F"/>
    <w:rsid w:val="00ED1B4D"/>
    <w:rsid w:val="00ED2E97"/>
    <w:rsid w:val="00ED40BD"/>
    <w:rsid w:val="00EE6BEB"/>
    <w:rsid w:val="00EF3A43"/>
    <w:rsid w:val="00EF60C5"/>
    <w:rsid w:val="00F013F0"/>
    <w:rsid w:val="00F015C6"/>
    <w:rsid w:val="00F02D84"/>
    <w:rsid w:val="00F050CC"/>
    <w:rsid w:val="00F105D0"/>
    <w:rsid w:val="00F12CD4"/>
    <w:rsid w:val="00F12F0B"/>
    <w:rsid w:val="00F14686"/>
    <w:rsid w:val="00F14C2E"/>
    <w:rsid w:val="00F15666"/>
    <w:rsid w:val="00F15974"/>
    <w:rsid w:val="00F229E2"/>
    <w:rsid w:val="00F22C4B"/>
    <w:rsid w:val="00F242B0"/>
    <w:rsid w:val="00F251B4"/>
    <w:rsid w:val="00F272D9"/>
    <w:rsid w:val="00F3095F"/>
    <w:rsid w:val="00F31138"/>
    <w:rsid w:val="00F32D16"/>
    <w:rsid w:val="00F42AB0"/>
    <w:rsid w:val="00F43945"/>
    <w:rsid w:val="00F470FD"/>
    <w:rsid w:val="00F540A1"/>
    <w:rsid w:val="00F61C23"/>
    <w:rsid w:val="00F66479"/>
    <w:rsid w:val="00F70743"/>
    <w:rsid w:val="00F713ED"/>
    <w:rsid w:val="00F719C3"/>
    <w:rsid w:val="00F72669"/>
    <w:rsid w:val="00F736D1"/>
    <w:rsid w:val="00F763FE"/>
    <w:rsid w:val="00F820E3"/>
    <w:rsid w:val="00F84C7D"/>
    <w:rsid w:val="00F84CB9"/>
    <w:rsid w:val="00F84D3B"/>
    <w:rsid w:val="00F85837"/>
    <w:rsid w:val="00F86745"/>
    <w:rsid w:val="00FA27AB"/>
    <w:rsid w:val="00FA4C49"/>
    <w:rsid w:val="00FA566E"/>
    <w:rsid w:val="00FA6392"/>
    <w:rsid w:val="00FB19D9"/>
    <w:rsid w:val="00FB717A"/>
    <w:rsid w:val="00FB7D97"/>
    <w:rsid w:val="00FC150B"/>
    <w:rsid w:val="00FC168A"/>
    <w:rsid w:val="00FD1F98"/>
    <w:rsid w:val="00FD2903"/>
    <w:rsid w:val="00FD58E8"/>
    <w:rsid w:val="00FD797A"/>
    <w:rsid w:val="00FE0260"/>
    <w:rsid w:val="00FE1057"/>
    <w:rsid w:val="00FE1B18"/>
    <w:rsid w:val="00FE1E34"/>
    <w:rsid w:val="00FE260B"/>
    <w:rsid w:val="00FE5B59"/>
    <w:rsid w:val="00FE7239"/>
    <w:rsid w:val="00FE7C32"/>
    <w:rsid w:val="00FF1CD3"/>
    <w:rsid w:val="00FF29EB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0B2BF"/>
  <w15:chartTrackingRefBased/>
  <w15:docId w15:val="{64A4F1EF-5C60-7744-815B-E380198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E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894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E04E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04E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0894"/>
    <w:pPr>
      <w:tabs>
        <w:tab w:val="left" w:pos="0"/>
      </w:tabs>
      <w:ind w:left="720"/>
      <w:jc w:val="both"/>
    </w:pPr>
    <w:rPr>
      <w:sz w:val="22"/>
      <w:szCs w:val="20"/>
    </w:rPr>
  </w:style>
  <w:style w:type="paragraph" w:customStyle="1" w:styleId="a4">
    <w:name w:val="Название"/>
    <w:basedOn w:val="a"/>
    <w:qFormat/>
    <w:rsid w:val="00760894"/>
    <w:pPr>
      <w:jc w:val="center"/>
    </w:pPr>
    <w:rPr>
      <w:b/>
      <w:sz w:val="22"/>
      <w:szCs w:val="20"/>
    </w:rPr>
  </w:style>
  <w:style w:type="paragraph" w:styleId="30">
    <w:name w:val="Body Text Indent 3"/>
    <w:basedOn w:val="a"/>
    <w:rsid w:val="00760894"/>
    <w:pPr>
      <w:ind w:left="-142" w:firstLine="851"/>
      <w:jc w:val="both"/>
    </w:pPr>
    <w:rPr>
      <w:sz w:val="22"/>
      <w:szCs w:val="20"/>
    </w:rPr>
  </w:style>
  <w:style w:type="paragraph" w:styleId="20">
    <w:name w:val="Body Text 2"/>
    <w:basedOn w:val="a"/>
    <w:link w:val="21"/>
    <w:rsid w:val="00760894"/>
    <w:pPr>
      <w:tabs>
        <w:tab w:val="left" w:pos="0"/>
      </w:tabs>
      <w:jc w:val="both"/>
    </w:pPr>
    <w:rPr>
      <w:sz w:val="22"/>
      <w:szCs w:val="20"/>
      <w:lang w:val="x-none" w:eastAsia="x-none"/>
    </w:rPr>
  </w:style>
  <w:style w:type="character" w:customStyle="1" w:styleId="21">
    <w:name w:val="Основной текст 2 Знак"/>
    <w:link w:val="20"/>
    <w:rsid w:val="000F1C65"/>
    <w:rPr>
      <w:sz w:val="22"/>
    </w:rPr>
  </w:style>
  <w:style w:type="paragraph" w:styleId="31">
    <w:name w:val="Body Text 3"/>
    <w:basedOn w:val="a"/>
    <w:rsid w:val="00760894"/>
    <w:pPr>
      <w:tabs>
        <w:tab w:val="left" w:pos="0"/>
      </w:tabs>
      <w:jc w:val="both"/>
    </w:pPr>
    <w:rPr>
      <w:sz w:val="20"/>
      <w:szCs w:val="20"/>
    </w:rPr>
  </w:style>
  <w:style w:type="paragraph" w:styleId="a5">
    <w:name w:val="Plain Text"/>
    <w:basedOn w:val="a"/>
    <w:rsid w:val="0076089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9A7E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EF1"/>
  </w:style>
  <w:style w:type="paragraph" w:styleId="a8">
    <w:name w:val="Balloon Text"/>
    <w:basedOn w:val="a"/>
    <w:semiHidden/>
    <w:rsid w:val="009A7E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D12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DC2C6A"/>
    <w:rPr>
      <w:sz w:val="24"/>
      <w:szCs w:val="24"/>
    </w:rPr>
  </w:style>
  <w:style w:type="character" w:styleId="ab">
    <w:name w:val="Hyperlink"/>
    <w:uiPriority w:val="99"/>
    <w:unhideWhenUsed/>
    <w:rsid w:val="0017207D"/>
    <w:rPr>
      <w:rFonts w:cs="Times New Roman"/>
      <w:color w:val="0000FF"/>
      <w:u w:val="single"/>
    </w:rPr>
  </w:style>
  <w:style w:type="paragraph" w:styleId="ac">
    <w:name w:val="Revision"/>
    <w:hidden/>
    <w:uiPriority w:val="99"/>
    <w:semiHidden/>
    <w:rsid w:val="009542E4"/>
    <w:rPr>
      <w:sz w:val="24"/>
      <w:szCs w:val="24"/>
    </w:rPr>
  </w:style>
  <w:style w:type="paragraph" w:styleId="ad">
    <w:name w:val="No Spacing"/>
    <w:uiPriority w:val="1"/>
    <w:qFormat/>
    <w:rsid w:val="0032439C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12F25"/>
    <w:pPr>
      <w:ind w:left="720"/>
      <w:contextualSpacing/>
    </w:pPr>
  </w:style>
  <w:style w:type="paragraph" w:styleId="af">
    <w:name w:val="Body Text"/>
    <w:basedOn w:val="a"/>
    <w:link w:val="af0"/>
    <w:unhideWhenUsed/>
    <w:rsid w:val="003431A4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3431A4"/>
    <w:rPr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876D1E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76D1E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  <w:lang w:val="x-none" w:eastAsia="x-none"/>
    </w:rPr>
  </w:style>
  <w:style w:type="paragraph" w:customStyle="1" w:styleId="ConsPlusNonformat">
    <w:name w:val="ConsPlusNonformat"/>
    <w:rsid w:val="00D8417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rsid w:val="0086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9579E2"/>
    <w:rPr>
      <w:color w:val="800080"/>
      <w:u w:val="single"/>
    </w:rPr>
  </w:style>
  <w:style w:type="paragraph" w:customStyle="1" w:styleId="msonormal0">
    <w:name w:val="msonormal"/>
    <w:basedOn w:val="a"/>
    <w:rsid w:val="009579E2"/>
    <w:pPr>
      <w:spacing w:before="100" w:beforeAutospacing="1" w:after="100" w:afterAutospacing="1"/>
    </w:pPr>
  </w:style>
  <w:style w:type="paragraph" w:customStyle="1" w:styleId="xl65">
    <w:name w:val="xl65"/>
    <w:basedOn w:val="a"/>
    <w:rsid w:val="009579E2"/>
    <w:pPr>
      <w:spacing w:before="100" w:beforeAutospacing="1" w:after="100" w:afterAutospacing="1"/>
    </w:pPr>
  </w:style>
  <w:style w:type="paragraph" w:customStyle="1" w:styleId="xl66">
    <w:name w:val="xl66"/>
    <w:basedOn w:val="a"/>
    <w:rsid w:val="009579E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579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9579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9579E2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9579E2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9579E2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579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579E2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579E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11">
    <w:name w:val="Обычный (веб)1"/>
    <w:basedOn w:val="a"/>
    <w:uiPriority w:val="99"/>
    <w:rsid w:val="00110E26"/>
    <w:pPr>
      <w:spacing w:before="100" w:beforeAutospacing="1" w:after="100" w:afterAutospacing="1"/>
    </w:pPr>
  </w:style>
  <w:style w:type="character" w:styleId="af3">
    <w:name w:val="annotation reference"/>
    <w:semiHidden/>
    <w:unhideWhenUsed/>
    <w:rsid w:val="004746CD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746C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746CD"/>
  </w:style>
  <w:style w:type="paragraph" w:styleId="af6">
    <w:name w:val="annotation subject"/>
    <w:basedOn w:val="af4"/>
    <w:next w:val="af4"/>
    <w:link w:val="af7"/>
    <w:semiHidden/>
    <w:unhideWhenUsed/>
    <w:rsid w:val="004746CD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semiHidden/>
    <w:rsid w:val="004746CD"/>
    <w:rPr>
      <w:b/>
      <w:bCs/>
    </w:rPr>
  </w:style>
  <w:style w:type="character" w:customStyle="1" w:styleId="10">
    <w:name w:val="Заголовок 1 Знак"/>
    <w:link w:val="1"/>
    <w:rsid w:val="00A44E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-2">
    <w:name w:val="WW-Основной текст (2)"/>
    <w:rsid w:val="00C70417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8">
    <w:name w:val="Содержимое таблицы"/>
    <w:basedOn w:val="a"/>
    <w:rsid w:val="00C70417"/>
    <w:pPr>
      <w:suppressLineNumbers/>
      <w:suppressAutoHyphens/>
    </w:pPr>
    <w:rPr>
      <w:rFonts w:ascii="Courier New" w:hAnsi="Courier New"/>
      <w:sz w:val="18"/>
      <w:szCs w:val="20"/>
      <w:lang w:eastAsia="ar-SA"/>
    </w:rPr>
  </w:style>
  <w:style w:type="character" w:customStyle="1" w:styleId="apple-converted-space">
    <w:name w:val="apple-converted-space"/>
    <w:basedOn w:val="a0"/>
    <w:rsid w:val="006E1121"/>
  </w:style>
  <w:style w:type="paragraph" w:customStyle="1" w:styleId="p1">
    <w:name w:val="p1"/>
    <w:basedOn w:val="a"/>
    <w:rsid w:val="00A77D40"/>
    <w:rPr>
      <w:rFonts w:ascii="System Font" w:eastAsiaTheme="minorEastAsia" w:hAnsi="System Font"/>
      <w:sz w:val="18"/>
      <w:szCs w:val="18"/>
    </w:rPr>
  </w:style>
  <w:style w:type="character" w:customStyle="1" w:styleId="s1">
    <w:name w:val="s1"/>
    <w:basedOn w:val="a0"/>
    <w:rsid w:val="00A77D4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styleId="af9">
    <w:name w:val="Strong"/>
    <w:uiPriority w:val="22"/>
    <w:qFormat/>
    <w:rsid w:val="00AB4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B87B-FAA7-4EB3-BC55-23185111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26/09/05</vt:lpstr>
    </vt:vector>
  </TitlesOfParts>
  <Company>ЗАО "Ингеокмпром"</Company>
  <LinksUpToDate>false</LinksUpToDate>
  <CharactersWithSpaces>18909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26/09/05</dc:title>
  <dc:subject/>
  <dc:creator>tok</dc:creator>
  <cp:keywords/>
  <cp:lastModifiedBy>superUser</cp:lastModifiedBy>
  <cp:revision>3</cp:revision>
  <cp:lastPrinted>2019-08-28T08:18:00Z</cp:lastPrinted>
  <dcterms:created xsi:type="dcterms:W3CDTF">2023-05-03T10:46:00Z</dcterms:created>
  <dcterms:modified xsi:type="dcterms:W3CDTF">2023-05-03T11:02:00Z</dcterms:modified>
</cp:coreProperties>
</file>